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1DC" w:rsidRPr="00CF511B" w:rsidRDefault="00D241DC" w:rsidP="00D241DC">
      <w:pPr>
        <w:jc w:val="center"/>
        <w:rPr>
          <w:b/>
          <w:sz w:val="24"/>
          <w:szCs w:val="24"/>
          <w:lang w:val="sv-SE"/>
        </w:rPr>
      </w:pPr>
      <w:r w:rsidRPr="00CF511B">
        <w:rPr>
          <w:rFonts w:hint="cs"/>
          <w:b/>
          <w:sz w:val="24"/>
          <w:szCs w:val="24"/>
          <w:lang w:val="sv-SE"/>
        </w:rPr>
        <w:t>SKRIPSI</w:t>
      </w:r>
    </w:p>
    <w:p w:rsidR="00D241DC" w:rsidRPr="00865D02" w:rsidRDefault="00D241DC" w:rsidP="00D241DC">
      <w:pPr>
        <w:jc w:val="center"/>
        <w:rPr>
          <w:b/>
          <w:sz w:val="24"/>
          <w:szCs w:val="24"/>
        </w:rPr>
      </w:pPr>
    </w:p>
    <w:p w:rsidR="00D241DC" w:rsidRPr="00865D02" w:rsidRDefault="00D241DC" w:rsidP="00D241DC">
      <w:pPr>
        <w:jc w:val="center"/>
        <w:rPr>
          <w:b/>
          <w:sz w:val="24"/>
          <w:szCs w:val="24"/>
        </w:rPr>
      </w:pPr>
    </w:p>
    <w:p w:rsidR="00D241DC" w:rsidRPr="00865D02" w:rsidRDefault="00D241DC" w:rsidP="00D241DC">
      <w:pPr>
        <w:ind w:left="-142" w:right="-163"/>
        <w:jc w:val="center"/>
        <w:rPr>
          <w:b/>
          <w:sz w:val="24"/>
          <w:szCs w:val="24"/>
        </w:rPr>
      </w:pPr>
      <w:r w:rsidRPr="00865D02">
        <w:rPr>
          <w:rFonts w:hint="cs"/>
          <w:b/>
          <w:sz w:val="24"/>
          <w:szCs w:val="24"/>
        </w:rPr>
        <w:t xml:space="preserve">PENGARUH </w:t>
      </w:r>
      <w:r w:rsidRPr="00CF511B">
        <w:rPr>
          <w:rFonts w:hint="cs"/>
          <w:b/>
          <w:sz w:val="24"/>
          <w:szCs w:val="24"/>
          <w:lang w:val="sv-SE"/>
        </w:rPr>
        <w:t xml:space="preserve">PEMBERIAN </w:t>
      </w:r>
      <w:r w:rsidRPr="00865D02">
        <w:rPr>
          <w:rFonts w:hint="cs"/>
          <w:b/>
          <w:sz w:val="24"/>
          <w:szCs w:val="24"/>
        </w:rPr>
        <w:t xml:space="preserve">PENYULUHAN </w:t>
      </w:r>
      <w:r w:rsidRPr="00CF511B">
        <w:rPr>
          <w:rFonts w:hint="cs"/>
          <w:b/>
          <w:sz w:val="24"/>
          <w:szCs w:val="24"/>
          <w:lang w:val="sv-SE"/>
        </w:rPr>
        <w:t>DENGAN</w:t>
      </w:r>
      <w:r w:rsidRPr="00865D02">
        <w:rPr>
          <w:rFonts w:hint="cs"/>
          <w:b/>
          <w:sz w:val="24"/>
          <w:szCs w:val="24"/>
        </w:rPr>
        <w:t xml:space="preserve"> </w:t>
      </w:r>
      <w:r w:rsidRPr="00CF511B">
        <w:rPr>
          <w:rFonts w:hint="cs"/>
          <w:b/>
          <w:sz w:val="24"/>
          <w:szCs w:val="24"/>
          <w:lang w:val="sv-SE"/>
        </w:rPr>
        <w:t xml:space="preserve"> </w:t>
      </w:r>
      <w:r w:rsidRPr="00865D02">
        <w:rPr>
          <w:rFonts w:hint="cs"/>
          <w:b/>
          <w:sz w:val="24"/>
          <w:szCs w:val="24"/>
        </w:rPr>
        <w:t xml:space="preserve">MENGGUNAKAN MEDIA </w:t>
      </w:r>
      <w:r w:rsidRPr="00865D02">
        <w:rPr>
          <w:rFonts w:hint="cs"/>
          <w:b/>
          <w:i/>
          <w:sz w:val="24"/>
          <w:szCs w:val="24"/>
        </w:rPr>
        <w:t>LEAFLET</w:t>
      </w:r>
      <w:r w:rsidRPr="00865D02">
        <w:rPr>
          <w:rFonts w:hint="cs"/>
          <w:b/>
          <w:sz w:val="24"/>
          <w:szCs w:val="24"/>
        </w:rPr>
        <w:t xml:space="preserve"> TERHADAP PENGETAHUAN IBU HAMIL</w:t>
      </w:r>
    </w:p>
    <w:p w:rsidR="00D241DC" w:rsidRPr="00CF511B" w:rsidRDefault="00D241DC" w:rsidP="00D241DC">
      <w:pPr>
        <w:ind w:left="-142" w:right="-163"/>
        <w:jc w:val="center"/>
        <w:rPr>
          <w:b/>
          <w:sz w:val="24"/>
          <w:szCs w:val="24"/>
          <w:lang w:val="sv-SE"/>
        </w:rPr>
      </w:pPr>
      <w:r w:rsidRPr="00CF511B">
        <w:rPr>
          <w:rFonts w:hint="cs"/>
          <w:b/>
          <w:sz w:val="24"/>
          <w:szCs w:val="24"/>
          <w:lang w:val="sv-SE"/>
        </w:rPr>
        <w:t>TENTANG ANEMIA DI PUSKESMAS SIMPANG</w:t>
      </w:r>
    </w:p>
    <w:p w:rsidR="00D241DC" w:rsidRPr="00CF511B" w:rsidRDefault="00D241DC" w:rsidP="00D241DC">
      <w:pPr>
        <w:ind w:left="-142" w:right="-163"/>
        <w:jc w:val="center"/>
        <w:rPr>
          <w:b/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 xml:space="preserve">KABUPATEN </w:t>
      </w:r>
      <w:r w:rsidRPr="00CF511B">
        <w:rPr>
          <w:rFonts w:hint="cs"/>
          <w:b/>
          <w:sz w:val="24"/>
          <w:szCs w:val="24"/>
          <w:lang w:val="sv-SE"/>
        </w:rPr>
        <w:t>OKU SELATAN</w:t>
      </w:r>
    </w:p>
    <w:p w:rsidR="00D241DC" w:rsidRPr="00CF511B" w:rsidRDefault="00D241DC" w:rsidP="00D241DC">
      <w:pPr>
        <w:jc w:val="center"/>
        <w:rPr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>TAHUN 202</w:t>
      </w:r>
      <w:r w:rsidRPr="00CF511B">
        <w:rPr>
          <w:rFonts w:hint="cs"/>
          <w:b/>
          <w:sz w:val="24"/>
          <w:szCs w:val="24"/>
          <w:lang w:val="sv-SE"/>
        </w:rPr>
        <w:t>6</w:t>
      </w:r>
    </w:p>
    <w:p w:rsidR="00D241DC" w:rsidRPr="00CF511B" w:rsidRDefault="00D241DC" w:rsidP="00D241DC">
      <w:pPr>
        <w:pStyle w:val="Heading1"/>
        <w:ind w:left="733" w:right="161"/>
        <w:jc w:val="left"/>
        <w:rPr>
          <w:lang w:val="sv-SE"/>
        </w:rPr>
      </w:pPr>
    </w:p>
    <w:p w:rsidR="00D241DC" w:rsidRPr="00865D02" w:rsidRDefault="00D241DC" w:rsidP="00D241DC">
      <w:pPr>
        <w:pStyle w:val="Heading1"/>
        <w:ind w:left="733" w:right="161"/>
      </w:pPr>
    </w:p>
    <w:p w:rsidR="00D241DC" w:rsidRPr="00865D02" w:rsidRDefault="00D241DC" w:rsidP="00D241DC">
      <w:r w:rsidRPr="00865D02"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377E34A9" wp14:editId="7FB6FB47">
            <wp:simplePos x="0" y="0"/>
            <wp:positionH relativeFrom="column">
              <wp:posOffset>918210</wp:posOffset>
            </wp:positionH>
            <wp:positionV relativeFrom="paragraph">
              <wp:posOffset>108585</wp:posOffset>
            </wp:positionV>
            <wp:extent cx="3458210" cy="1303655"/>
            <wp:effectExtent l="0" t="0" r="0" b="4445"/>
            <wp:wrapNone/>
            <wp:docPr id="74" name="Picture 2" descr="C:\Users\sapta\OneDrive\Pictures\Tanpa Jud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pta\OneDrive\Pictures\Tanpa Judu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D02">
        <w:rPr>
          <w:rFonts w:hint="cs"/>
        </w:rPr>
        <w:br/>
      </w:r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pPr>
        <w:jc w:val="center"/>
        <w:rPr>
          <w:sz w:val="24"/>
          <w:szCs w:val="24"/>
        </w:rPr>
      </w:pPr>
      <w:r w:rsidRPr="00865D02">
        <w:rPr>
          <w:rFonts w:hint="cs"/>
          <w:sz w:val="24"/>
          <w:szCs w:val="24"/>
        </w:rPr>
        <w:t>Disusun oleh:</w:t>
      </w:r>
      <w:r w:rsidRPr="00865D02">
        <w:rPr>
          <w:rFonts w:hint="cs"/>
          <w:sz w:val="24"/>
          <w:szCs w:val="24"/>
        </w:rPr>
        <w:br/>
      </w:r>
    </w:p>
    <w:p w:rsidR="00D241DC" w:rsidRPr="00865D02" w:rsidRDefault="00D241DC" w:rsidP="00D241DC">
      <w:pPr>
        <w:jc w:val="center"/>
        <w:rPr>
          <w:b/>
          <w:bCs/>
          <w:sz w:val="24"/>
          <w:szCs w:val="24"/>
        </w:rPr>
      </w:pPr>
      <w:r w:rsidRPr="00865D02">
        <w:rPr>
          <w:rFonts w:hint="cs"/>
          <w:b/>
          <w:bCs/>
          <w:sz w:val="24"/>
          <w:szCs w:val="24"/>
        </w:rPr>
        <w:t>NORA TAMARA ANDARA KUSUMA</w:t>
      </w:r>
    </w:p>
    <w:p w:rsidR="00D241DC" w:rsidRPr="00865D02" w:rsidRDefault="00D241DC" w:rsidP="00D241DC">
      <w:pPr>
        <w:jc w:val="center"/>
        <w:rPr>
          <w:b/>
          <w:bCs/>
          <w:sz w:val="24"/>
          <w:szCs w:val="24"/>
        </w:rPr>
      </w:pPr>
      <w:r w:rsidRPr="00865D02">
        <w:rPr>
          <w:rFonts w:hint="cs"/>
          <w:b/>
          <w:bCs/>
          <w:sz w:val="24"/>
          <w:szCs w:val="24"/>
        </w:rPr>
        <w:t>P</w:t>
      </w:r>
      <w:r w:rsidRPr="00CF511B">
        <w:rPr>
          <w:b/>
          <w:bCs/>
          <w:sz w:val="24"/>
          <w:szCs w:val="24"/>
          <w:lang w:val="sv-SE"/>
        </w:rPr>
        <w:t>O</w:t>
      </w:r>
      <w:r w:rsidRPr="00865D02">
        <w:rPr>
          <w:rFonts w:hint="cs"/>
          <w:b/>
          <w:bCs/>
          <w:sz w:val="24"/>
          <w:szCs w:val="24"/>
        </w:rPr>
        <w:t>7124225263</w:t>
      </w:r>
    </w:p>
    <w:p w:rsidR="00D241DC" w:rsidRPr="00865D02" w:rsidRDefault="00D241DC" w:rsidP="00D241DC">
      <w:r w:rsidRPr="00865D02">
        <w:rPr>
          <w:rFonts w:hint="cs"/>
        </w:rPr>
        <w:br/>
      </w:r>
      <w:r w:rsidRPr="00865D02">
        <w:rPr>
          <w:rFonts w:hint="cs"/>
        </w:rPr>
        <w:br/>
      </w:r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pPr>
        <w:tabs>
          <w:tab w:val="left" w:pos="7920"/>
        </w:tabs>
        <w:ind w:right="18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>KEMENTERIAN KESEHATAN REPUBLIK INDONESIA</w:t>
      </w:r>
    </w:p>
    <w:p w:rsidR="00D241DC" w:rsidRPr="00865D02" w:rsidRDefault="00D241DC" w:rsidP="00D241DC">
      <w:pPr>
        <w:ind w:left="954" w:right="1357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>POLITEKNIK KESEHATAN PALEMBANG</w:t>
      </w:r>
    </w:p>
    <w:p w:rsidR="00D241DC" w:rsidRPr="00865D02" w:rsidRDefault="00D241DC" w:rsidP="00D241DC">
      <w:pPr>
        <w:ind w:left="954" w:right="1357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 xml:space="preserve">JURUSAN KEBIDANAN </w:t>
      </w:r>
    </w:p>
    <w:p w:rsidR="00D241DC" w:rsidRPr="00865D02" w:rsidRDefault="00D241DC" w:rsidP="00D241DC">
      <w:pPr>
        <w:ind w:right="-1"/>
        <w:jc w:val="center"/>
        <w:rPr>
          <w:b/>
          <w:color w:val="000000"/>
          <w:sz w:val="24"/>
          <w:szCs w:val="24"/>
        </w:rPr>
      </w:pPr>
      <w:r w:rsidRPr="00CF511B">
        <w:rPr>
          <w:rFonts w:hint="cs"/>
          <w:b/>
          <w:color w:val="000000"/>
          <w:sz w:val="24"/>
          <w:szCs w:val="24"/>
          <w:lang w:val="sv-SE"/>
        </w:rPr>
        <w:t xml:space="preserve">PROGRAM STUDI </w:t>
      </w:r>
      <w:r w:rsidRPr="00865D02">
        <w:rPr>
          <w:rFonts w:hint="cs"/>
          <w:b/>
          <w:color w:val="000000"/>
          <w:sz w:val="24"/>
          <w:szCs w:val="24"/>
        </w:rPr>
        <w:t>KEBIDANAN</w:t>
      </w:r>
      <w:r w:rsidRPr="00CF511B">
        <w:rPr>
          <w:rFonts w:hint="cs"/>
          <w:b/>
          <w:color w:val="000000"/>
          <w:sz w:val="24"/>
          <w:szCs w:val="24"/>
          <w:lang w:val="sv-SE"/>
        </w:rPr>
        <w:t xml:space="preserve"> PROGRAM SARJANA TERAPAN </w:t>
      </w:r>
      <w:r w:rsidRPr="00865D02">
        <w:rPr>
          <w:rFonts w:hint="cs"/>
          <w:b/>
          <w:color w:val="000000"/>
          <w:sz w:val="24"/>
          <w:szCs w:val="24"/>
        </w:rPr>
        <w:t xml:space="preserve"> </w:t>
      </w:r>
    </w:p>
    <w:p w:rsidR="00D241DC" w:rsidRPr="00CF511B" w:rsidRDefault="00D241DC" w:rsidP="00D241DC">
      <w:pPr>
        <w:jc w:val="center"/>
        <w:rPr>
          <w:b/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>TAHUN 202</w:t>
      </w:r>
      <w:r w:rsidRPr="00CF511B">
        <w:rPr>
          <w:rFonts w:hint="cs"/>
          <w:b/>
          <w:sz w:val="24"/>
          <w:szCs w:val="24"/>
          <w:lang w:val="sv-SE"/>
        </w:rPr>
        <w:t>6</w:t>
      </w:r>
    </w:p>
    <w:p w:rsidR="00D241DC" w:rsidRPr="00865D02" w:rsidRDefault="00D241DC" w:rsidP="00D241DC">
      <w:pPr>
        <w:jc w:val="center"/>
        <w:rPr>
          <w:sz w:val="28"/>
          <w:szCs w:val="28"/>
        </w:rPr>
      </w:pPr>
    </w:p>
    <w:p w:rsidR="00D241DC" w:rsidRPr="00865D02" w:rsidRDefault="00D241DC" w:rsidP="00D241DC">
      <w:pPr>
        <w:jc w:val="center"/>
        <w:rPr>
          <w:b/>
          <w:sz w:val="32"/>
          <w:szCs w:val="32"/>
        </w:rPr>
        <w:sectPr w:rsidR="00D241DC" w:rsidRPr="00865D02" w:rsidSect="00364A3B">
          <w:footerReference w:type="even" r:id="rId6"/>
          <w:footerReference w:type="default" r:id="rId7"/>
          <w:pgSz w:w="11900" w:h="16840"/>
          <w:pgMar w:top="2310" w:right="1701" w:bottom="1701" w:left="2268" w:header="709" w:footer="709" w:gutter="0"/>
          <w:pgNumType w:chapStyle="1"/>
          <w:cols w:space="708"/>
          <w:titlePg/>
          <w:docGrid w:linePitch="360"/>
        </w:sectPr>
      </w:pPr>
    </w:p>
    <w:p w:rsidR="00D241DC" w:rsidRPr="00CF511B" w:rsidRDefault="00D241DC" w:rsidP="00D241DC">
      <w:pPr>
        <w:jc w:val="center"/>
        <w:rPr>
          <w:b/>
          <w:sz w:val="24"/>
          <w:szCs w:val="24"/>
          <w:lang w:val="sv-SE"/>
        </w:rPr>
      </w:pPr>
      <w:r w:rsidRPr="00CF511B">
        <w:rPr>
          <w:rFonts w:hint="cs"/>
          <w:b/>
          <w:sz w:val="24"/>
          <w:szCs w:val="24"/>
          <w:lang w:val="sv-SE"/>
        </w:rPr>
        <w:lastRenderedPageBreak/>
        <w:t>SKRIPSI</w:t>
      </w:r>
    </w:p>
    <w:p w:rsidR="00D241DC" w:rsidRPr="00865D02" w:rsidRDefault="00D241DC" w:rsidP="00D241DC">
      <w:pPr>
        <w:jc w:val="center"/>
        <w:rPr>
          <w:b/>
          <w:sz w:val="24"/>
          <w:szCs w:val="24"/>
        </w:rPr>
      </w:pPr>
    </w:p>
    <w:p w:rsidR="00D241DC" w:rsidRPr="00865D02" w:rsidRDefault="00D241DC" w:rsidP="00D241DC">
      <w:pPr>
        <w:jc w:val="center"/>
        <w:rPr>
          <w:b/>
          <w:sz w:val="24"/>
          <w:szCs w:val="24"/>
        </w:rPr>
      </w:pPr>
    </w:p>
    <w:p w:rsidR="00D241DC" w:rsidRPr="00865D02" w:rsidRDefault="00D241DC" w:rsidP="00D241DC">
      <w:pPr>
        <w:ind w:left="-142" w:right="-163"/>
        <w:jc w:val="center"/>
        <w:rPr>
          <w:b/>
          <w:sz w:val="24"/>
          <w:szCs w:val="24"/>
        </w:rPr>
      </w:pPr>
      <w:r w:rsidRPr="00865D02">
        <w:rPr>
          <w:rFonts w:hint="cs"/>
          <w:b/>
          <w:sz w:val="24"/>
          <w:szCs w:val="24"/>
        </w:rPr>
        <w:t xml:space="preserve">PENGARUH </w:t>
      </w:r>
      <w:r w:rsidRPr="00CF511B">
        <w:rPr>
          <w:rFonts w:hint="cs"/>
          <w:b/>
          <w:sz w:val="24"/>
          <w:szCs w:val="24"/>
          <w:lang w:val="sv-SE"/>
        </w:rPr>
        <w:t xml:space="preserve">PEMBERIAN </w:t>
      </w:r>
      <w:r w:rsidRPr="00865D02">
        <w:rPr>
          <w:rFonts w:hint="cs"/>
          <w:b/>
          <w:sz w:val="24"/>
          <w:szCs w:val="24"/>
        </w:rPr>
        <w:t xml:space="preserve">PENYULUHAN </w:t>
      </w:r>
      <w:r w:rsidRPr="00CF511B">
        <w:rPr>
          <w:rFonts w:hint="cs"/>
          <w:b/>
          <w:sz w:val="24"/>
          <w:szCs w:val="24"/>
          <w:lang w:val="sv-SE"/>
        </w:rPr>
        <w:t>DENGAN</w:t>
      </w:r>
      <w:r w:rsidRPr="00865D02">
        <w:rPr>
          <w:rFonts w:hint="cs"/>
          <w:b/>
          <w:sz w:val="24"/>
          <w:szCs w:val="24"/>
        </w:rPr>
        <w:t xml:space="preserve"> </w:t>
      </w:r>
      <w:r w:rsidRPr="00CF511B">
        <w:rPr>
          <w:rFonts w:hint="cs"/>
          <w:b/>
          <w:sz w:val="24"/>
          <w:szCs w:val="24"/>
          <w:lang w:val="sv-SE"/>
        </w:rPr>
        <w:t xml:space="preserve"> </w:t>
      </w:r>
      <w:r w:rsidRPr="00865D02">
        <w:rPr>
          <w:rFonts w:hint="cs"/>
          <w:b/>
          <w:sz w:val="24"/>
          <w:szCs w:val="24"/>
        </w:rPr>
        <w:t xml:space="preserve">MENGGUNAKAN MEDIA </w:t>
      </w:r>
      <w:r w:rsidRPr="00865D02">
        <w:rPr>
          <w:rFonts w:hint="cs"/>
          <w:b/>
          <w:i/>
          <w:sz w:val="24"/>
          <w:szCs w:val="24"/>
        </w:rPr>
        <w:t>LEAFLET</w:t>
      </w:r>
      <w:r w:rsidRPr="00865D02">
        <w:rPr>
          <w:rFonts w:hint="cs"/>
          <w:b/>
          <w:sz w:val="24"/>
          <w:szCs w:val="24"/>
        </w:rPr>
        <w:t xml:space="preserve"> TERHADAP PENGETAHUAN IBU HAMIL</w:t>
      </w:r>
    </w:p>
    <w:p w:rsidR="00D241DC" w:rsidRPr="00CF511B" w:rsidRDefault="00D241DC" w:rsidP="00D241DC">
      <w:pPr>
        <w:ind w:left="-142" w:right="-163"/>
        <w:jc w:val="center"/>
        <w:rPr>
          <w:b/>
          <w:sz w:val="24"/>
          <w:szCs w:val="24"/>
          <w:lang w:val="sv-SE"/>
        </w:rPr>
      </w:pPr>
      <w:r w:rsidRPr="00CF511B">
        <w:rPr>
          <w:rFonts w:hint="cs"/>
          <w:b/>
          <w:sz w:val="24"/>
          <w:szCs w:val="24"/>
          <w:lang w:val="sv-SE"/>
        </w:rPr>
        <w:t>TENTANG ANEMIA DI PUSKESMAS SIMPANG</w:t>
      </w:r>
    </w:p>
    <w:p w:rsidR="00D241DC" w:rsidRPr="00CF511B" w:rsidRDefault="00D241DC" w:rsidP="00D241DC">
      <w:pPr>
        <w:ind w:left="-142" w:right="-163"/>
        <w:jc w:val="center"/>
        <w:rPr>
          <w:b/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 xml:space="preserve">KABUPATEN </w:t>
      </w:r>
      <w:r w:rsidRPr="00CF511B">
        <w:rPr>
          <w:rFonts w:hint="cs"/>
          <w:b/>
          <w:sz w:val="24"/>
          <w:szCs w:val="24"/>
          <w:lang w:val="sv-SE"/>
        </w:rPr>
        <w:t>OKU SELATAN</w:t>
      </w:r>
    </w:p>
    <w:p w:rsidR="00D241DC" w:rsidRPr="00CF511B" w:rsidRDefault="00D241DC" w:rsidP="00D241DC">
      <w:pPr>
        <w:jc w:val="center"/>
        <w:rPr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>TAHUN 202</w:t>
      </w:r>
      <w:r w:rsidRPr="00CF511B">
        <w:rPr>
          <w:rFonts w:hint="cs"/>
          <w:b/>
          <w:sz w:val="24"/>
          <w:szCs w:val="24"/>
          <w:lang w:val="sv-SE"/>
        </w:rPr>
        <w:t>6</w:t>
      </w:r>
    </w:p>
    <w:p w:rsidR="00D241DC" w:rsidRPr="00CF511B" w:rsidRDefault="00D241DC" w:rsidP="00D241DC">
      <w:pPr>
        <w:pStyle w:val="Heading1"/>
        <w:ind w:left="733" w:right="161"/>
        <w:jc w:val="left"/>
        <w:rPr>
          <w:lang w:val="sv-SE"/>
        </w:rPr>
      </w:pPr>
    </w:p>
    <w:p w:rsidR="00D241DC" w:rsidRPr="00865D02" w:rsidRDefault="00D241DC" w:rsidP="00D241DC">
      <w:pPr>
        <w:pStyle w:val="Heading1"/>
        <w:ind w:left="733" w:right="161"/>
      </w:pPr>
    </w:p>
    <w:p w:rsidR="00D241DC" w:rsidRPr="00CF511B" w:rsidRDefault="00D241DC" w:rsidP="00D241DC">
      <w:pPr>
        <w:jc w:val="center"/>
        <w:rPr>
          <w:lang w:val="sv-SE"/>
        </w:rPr>
      </w:pPr>
      <w:proofErr w:type="spellStart"/>
      <w:r w:rsidRPr="00CF511B">
        <w:rPr>
          <w:rFonts w:hint="cs"/>
          <w:lang w:val="sv-SE"/>
        </w:rPr>
        <w:t>Diajukan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sebagai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salah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satu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syarat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untuk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memperoleh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gelar</w:t>
      </w:r>
      <w:proofErr w:type="spellEnd"/>
    </w:p>
    <w:p w:rsidR="00D241DC" w:rsidRPr="00CF511B" w:rsidRDefault="00D241DC" w:rsidP="00D241DC">
      <w:pPr>
        <w:jc w:val="center"/>
        <w:rPr>
          <w:lang w:val="sv-SE"/>
        </w:rPr>
      </w:pPr>
      <w:proofErr w:type="spellStart"/>
      <w:r w:rsidRPr="00CF511B">
        <w:rPr>
          <w:rFonts w:hint="cs"/>
          <w:lang w:val="sv-SE"/>
        </w:rPr>
        <w:t>Sarjana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Terapan</w:t>
      </w:r>
      <w:proofErr w:type="spellEnd"/>
      <w:r w:rsidRPr="00CF511B">
        <w:rPr>
          <w:rFonts w:hint="cs"/>
          <w:lang w:val="sv-SE"/>
        </w:rPr>
        <w:t xml:space="preserve"> </w:t>
      </w:r>
      <w:proofErr w:type="spellStart"/>
      <w:r w:rsidRPr="00CF511B">
        <w:rPr>
          <w:rFonts w:hint="cs"/>
          <w:lang w:val="sv-SE"/>
        </w:rPr>
        <w:t>Kebidanan</w:t>
      </w:r>
      <w:proofErr w:type="spellEnd"/>
    </w:p>
    <w:p w:rsidR="00D241DC" w:rsidRPr="00CF511B" w:rsidRDefault="00D241DC" w:rsidP="00D241DC">
      <w:pPr>
        <w:jc w:val="center"/>
        <w:rPr>
          <w:lang w:val="sv-SE"/>
        </w:rPr>
      </w:pPr>
    </w:p>
    <w:p w:rsidR="00D241DC" w:rsidRPr="00865D02" w:rsidRDefault="00D241DC" w:rsidP="00D241DC">
      <w:pPr>
        <w:jc w:val="center"/>
      </w:pPr>
      <w:r w:rsidRPr="00865D02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9D2C25D" wp14:editId="15772F19">
            <wp:simplePos x="0" y="0"/>
            <wp:positionH relativeFrom="column">
              <wp:posOffset>835660</wp:posOffset>
            </wp:positionH>
            <wp:positionV relativeFrom="paragraph">
              <wp:posOffset>207011</wp:posOffset>
            </wp:positionV>
            <wp:extent cx="3458210" cy="1127760"/>
            <wp:effectExtent l="0" t="0" r="0" b="2540"/>
            <wp:wrapNone/>
            <wp:docPr id="2" name="Picture 2" descr="C:\Users\sapta\OneDrive\Pictures\Tanpa Jud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pta\OneDrive\Pictures\Tanpa Judu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D02">
        <w:rPr>
          <w:rFonts w:hint="cs"/>
        </w:rPr>
        <w:br/>
      </w:r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pPr>
        <w:jc w:val="center"/>
        <w:rPr>
          <w:sz w:val="24"/>
          <w:szCs w:val="24"/>
        </w:rPr>
      </w:pPr>
      <w:r w:rsidRPr="00865D02">
        <w:rPr>
          <w:rFonts w:hint="cs"/>
          <w:sz w:val="24"/>
          <w:szCs w:val="24"/>
        </w:rPr>
        <w:t>Disusun oleh:</w:t>
      </w:r>
      <w:r w:rsidRPr="00865D02">
        <w:rPr>
          <w:rFonts w:hint="cs"/>
          <w:sz w:val="24"/>
          <w:szCs w:val="24"/>
        </w:rPr>
        <w:br/>
      </w:r>
    </w:p>
    <w:p w:rsidR="00D241DC" w:rsidRPr="00865D02" w:rsidRDefault="00D241DC" w:rsidP="00D241DC">
      <w:pPr>
        <w:jc w:val="center"/>
        <w:rPr>
          <w:b/>
          <w:bCs/>
          <w:sz w:val="24"/>
          <w:szCs w:val="24"/>
        </w:rPr>
      </w:pPr>
      <w:r w:rsidRPr="00865D02">
        <w:rPr>
          <w:rFonts w:hint="cs"/>
          <w:b/>
          <w:bCs/>
          <w:sz w:val="24"/>
          <w:szCs w:val="24"/>
        </w:rPr>
        <w:t>NORA TAMARA ANDARA KUSUMA</w:t>
      </w:r>
    </w:p>
    <w:p w:rsidR="00D241DC" w:rsidRPr="00865D02" w:rsidRDefault="00D241DC" w:rsidP="00D241DC">
      <w:pPr>
        <w:jc w:val="center"/>
        <w:rPr>
          <w:b/>
          <w:bCs/>
          <w:sz w:val="24"/>
          <w:szCs w:val="24"/>
        </w:rPr>
      </w:pPr>
      <w:r w:rsidRPr="00865D02">
        <w:rPr>
          <w:rFonts w:hint="cs"/>
          <w:b/>
          <w:bCs/>
          <w:sz w:val="24"/>
          <w:szCs w:val="24"/>
        </w:rPr>
        <w:t>P</w:t>
      </w:r>
      <w:r w:rsidRPr="00CF511B">
        <w:rPr>
          <w:b/>
          <w:bCs/>
          <w:sz w:val="24"/>
          <w:szCs w:val="24"/>
          <w:lang w:val="sv-SE"/>
        </w:rPr>
        <w:t>O</w:t>
      </w:r>
      <w:r w:rsidRPr="00865D02">
        <w:rPr>
          <w:rFonts w:hint="cs"/>
          <w:b/>
          <w:bCs/>
          <w:sz w:val="24"/>
          <w:szCs w:val="24"/>
        </w:rPr>
        <w:t>7124225263</w:t>
      </w:r>
    </w:p>
    <w:p w:rsidR="00D241DC" w:rsidRPr="00865D02" w:rsidRDefault="00D241DC" w:rsidP="00D241DC">
      <w:r w:rsidRPr="00865D02">
        <w:rPr>
          <w:rFonts w:hint="cs"/>
        </w:rPr>
        <w:br/>
      </w:r>
      <w:r w:rsidRPr="00865D02">
        <w:rPr>
          <w:rFonts w:hint="cs"/>
        </w:rPr>
        <w:br/>
      </w:r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r w:rsidRPr="00865D02">
        <w:rPr>
          <w:rFonts w:hint="cs"/>
        </w:rPr>
        <w:br/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>
      <w:pPr>
        <w:tabs>
          <w:tab w:val="left" w:pos="7920"/>
        </w:tabs>
        <w:ind w:right="18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>KEMENTERIAN KESEHATAN REPUBLIK INDONESIA</w:t>
      </w:r>
    </w:p>
    <w:p w:rsidR="00D241DC" w:rsidRPr="00865D02" w:rsidRDefault="00D241DC" w:rsidP="00D241DC">
      <w:pPr>
        <w:ind w:left="954" w:right="1357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>POLITEKNIK KESEHATAN PALEMBANG</w:t>
      </w:r>
    </w:p>
    <w:p w:rsidR="00D241DC" w:rsidRPr="00865D02" w:rsidRDefault="00D241DC" w:rsidP="00D241DC">
      <w:pPr>
        <w:ind w:left="954" w:right="1357"/>
        <w:jc w:val="center"/>
        <w:rPr>
          <w:b/>
          <w:color w:val="000000"/>
          <w:sz w:val="24"/>
          <w:szCs w:val="24"/>
        </w:rPr>
      </w:pPr>
      <w:r w:rsidRPr="00865D02">
        <w:rPr>
          <w:rFonts w:hint="cs"/>
          <w:b/>
          <w:color w:val="000000"/>
          <w:sz w:val="24"/>
          <w:szCs w:val="24"/>
        </w:rPr>
        <w:t xml:space="preserve">JURUSAN KEBIDANAN </w:t>
      </w:r>
    </w:p>
    <w:p w:rsidR="00D241DC" w:rsidRPr="00865D02" w:rsidRDefault="00D241DC" w:rsidP="00D241DC">
      <w:pPr>
        <w:ind w:right="-1"/>
        <w:jc w:val="center"/>
        <w:rPr>
          <w:b/>
          <w:color w:val="000000"/>
          <w:sz w:val="24"/>
          <w:szCs w:val="24"/>
        </w:rPr>
      </w:pPr>
      <w:r w:rsidRPr="00CF511B">
        <w:rPr>
          <w:rFonts w:hint="cs"/>
          <w:b/>
          <w:color w:val="000000"/>
          <w:sz w:val="24"/>
          <w:szCs w:val="24"/>
          <w:lang w:val="sv-SE"/>
        </w:rPr>
        <w:t xml:space="preserve">PROGRAM STUDI </w:t>
      </w:r>
      <w:r w:rsidRPr="00865D02">
        <w:rPr>
          <w:rFonts w:hint="cs"/>
          <w:b/>
          <w:color w:val="000000"/>
          <w:sz w:val="24"/>
          <w:szCs w:val="24"/>
        </w:rPr>
        <w:t>KEBIDANAN</w:t>
      </w:r>
      <w:r w:rsidRPr="00CF511B">
        <w:rPr>
          <w:rFonts w:hint="cs"/>
          <w:b/>
          <w:color w:val="000000"/>
          <w:sz w:val="24"/>
          <w:szCs w:val="24"/>
          <w:lang w:val="sv-SE"/>
        </w:rPr>
        <w:t xml:space="preserve"> PROGRAM SARJANA TERAPAN </w:t>
      </w:r>
      <w:r w:rsidRPr="00865D02">
        <w:rPr>
          <w:rFonts w:hint="cs"/>
          <w:b/>
          <w:color w:val="000000"/>
          <w:sz w:val="24"/>
          <w:szCs w:val="24"/>
        </w:rPr>
        <w:t xml:space="preserve"> </w:t>
      </w:r>
    </w:p>
    <w:p w:rsidR="00D241DC" w:rsidRPr="00CF511B" w:rsidRDefault="00D241DC" w:rsidP="00D241DC">
      <w:pPr>
        <w:jc w:val="center"/>
        <w:rPr>
          <w:b/>
          <w:sz w:val="24"/>
          <w:szCs w:val="24"/>
          <w:lang w:val="sv-SE"/>
        </w:rPr>
      </w:pPr>
      <w:r w:rsidRPr="00865D02">
        <w:rPr>
          <w:rFonts w:hint="cs"/>
          <w:b/>
          <w:sz w:val="24"/>
          <w:szCs w:val="24"/>
        </w:rPr>
        <w:t>TAHUN 202</w:t>
      </w:r>
      <w:r w:rsidRPr="00CF511B">
        <w:rPr>
          <w:rFonts w:hint="cs"/>
          <w:b/>
          <w:sz w:val="24"/>
          <w:szCs w:val="24"/>
          <w:lang w:val="sv-SE"/>
        </w:rPr>
        <w:t>6</w:t>
      </w:r>
    </w:p>
    <w:p w:rsidR="00D241DC" w:rsidRPr="00865D02" w:rsidRDefault="00D241DC" w:rsidP="00D241DC">
      <w:pPr>
        <w:spacing w:line="480" w:lineRule="auto"/>
        <w:jc w:val="center"/>
        <w:rPr>
          <w:b/>
          <w:bCs/>
          <w:color w:val="000000" w:themeColor="text1"/>
          <w:sz w:val="24"/>
          <w:szCs w:val="24"/>
          <w:lang w:val="en-US"/>
        </w:rPr>
      </w:pPr>
      <w:r w:rsidRPr="00865D02">
        <w:rPr>
          <w:rFonts w:hint="cs"/>
          <w:b/>
          <w:bCs/>
          <w:color w:val="000000" w:themeColor="text1"/>
          <w:sz w:val="24"/>
          <w:szCs w:val="24"/>
          <w:lang w:val="en-US"/>
        </w:rPr>
        <w:t>BAB I</w:t>
      </w:r>
    </w:p>
    <w:p w:rsidR="00D241DC" w:rsidRPr="00865D02" w:rsidRDefault="00D241DC" w:rsidP="00D241DC">
      <w:pPr>
        <w:spacing w:line="480" w:lineRule="auto"/>
        <w:jc w:val="center"/>
        <w:rPr>
          <w:b/>
          <w:bCs/>
          <w:color w:val="000000" w:themeColor="text1"/>
          <w:sz w:val="24"/>
          <w:szCs w:val="24"/>
          <w:lang w:val="en-US"/>
        </w:rPr>
      </w:pPr>
      <w:r w:rsidRPr="00865D02">
        <w:rPr>
          <w:rFonts w:hint="cs"/>
          <w:b/>
          <w:bCs/>
          <w:color w:val="000000" w:themeColor="text1"/>
          <w:sz w:val="24"/>
          <w:szCs w:val="24"/>
          <w:lang w:val="en-US"/>
        </w:rPr>
        <w:t>PENDAHULUAN</w:t>
      </w:r>
    </w:p>
    <w:p w:rsidR="00D241DC" w:rsidRPr="00865D02" w:rsidRDefault="00D241DC" w:rsidP="00D241D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480" w:lineRule="auto"/>
        <w:ind w:left="540" w:hanging="5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lastRenderedPageBreak/>
        <w:t>Latar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Belakang</w:t>
      </w:r>
      <w:proofErr w:type="spellEnd"/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terjadi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peningkatan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volume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lebih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cepat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daripada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pembentukan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Jika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tidak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disertai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asupan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gizi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mencukupi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hal ini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menyebabkan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terjadinya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berdampak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risiko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abortus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kelahiran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preterm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pertumbuhan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janin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terhambat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penyakit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infeksi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ketuban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pecah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dini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perdarahan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kematian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Apriyani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et al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memerlukan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tambahan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seperti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protein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vitamin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menghindari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kejadian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kasus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Sebelum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pengobatan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farmakologis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dilaksanakan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pentingnya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memenuhi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asupan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nutrisi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akan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dua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berupa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heme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non-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heme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heme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seperti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hewani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berupa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daging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unggas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olahan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laut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non-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heme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nabati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seperti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sayuran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hijau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kakao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buah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Bintia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et al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2023).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suatu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kondisi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dimana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jumlah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konsentrasi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hemoglobin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didalamnya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lebih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rendah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dari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biasanya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Hemoglobin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dibutuhkan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membawa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oksigen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jika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memiliki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terlalu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sedikit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abnormal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tidak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cukup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hemoglobin, akan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penurunan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kapasitas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membawa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oksigen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jaringan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tubuh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Hal ini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menyebabkan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gejala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seperti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kelelahan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lemah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sesak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napas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masyarakat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global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serius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terutama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menyerang</w:t>
      </w:r>
      <w:proofErr w:type="spellEnd"/>
    </w:p>
    <w:p w:rsidR="00D241DC" w:rsidRPr="00865D02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anak-anak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wanita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WHO </w:t>
      </w:r>
      <w:proofErr w:type="gram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( </w:t>
      </w:r>
      <w:r w:rsidRPr="00865D02">
        <w:rPr>
          <w:rFonts w:ascii="Times New Roman" w:hAnsi="Times New Roman" w:cs="Times New Roman" w:hint="cs"/>
          <w:i/>
          <w:color w:val="000000" w:themeColor="text1"/>
          <w:sz w:val="24"/>
          <w:szCs w:val="24"/>
        </w:rPr>
        <w:t>World</w:t>
      </w:r>
      <w:proofErr w:type="gramEnd"/>
      <w:r w:rsidRPr="00865D02">
        <w:rPr>
          <w:rFonts w:ascii="Times New Roman" w:hAnsi="Times New Roman" w:cs="Times New Roman" w:hint="cs"/>
          <w:i/>
          <w:color w:val="000000" w:themeColor="text1"/>
          <w:sz w:val="24"/>
          <w:szCs w:val="24"/>
        </w:rPr>
        <w:t xml:space="preserve"> Health Organization </w:t>
      </w:r>
      <w:r w:rsidRPr="00865D02">
        <w:rPr>
          <w:rFonts w:ascii="Times New Roman" w:hAnsi="Times New Roman" w:cs="Times New Roman" w:hint="cs"/>
          <w:iCs/>
          <w:color w:val="000000" w:themeColor="text1"/>
          <w:sz w:val="24"/>
          <w:szCs w:val="24"/>
        </w:rPr>
        <w:t>)</w:t>
      </w: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memperkirakan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bahwa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42%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anak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di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bawah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usia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5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tahun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dan 40%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wanita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hamil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di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seluruh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dunia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menderita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anemia (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Nurjannah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r w:rsidRPr="00865D02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</w:rPr>
        <w:t>et al</w:t>
      </w: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berbeda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tergantung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trimester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&lt;11 gr/dl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trimester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&lt;10,5 gr/dl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trimester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dua, &lt;11 gr/dl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trimester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tiga.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kondisi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tersebut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berkaitan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konsentrasi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hemoglobin dan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defisiensi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menjadi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penyebabnya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Putri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et al.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  <w:bookmarkStart w:id="0" w:name="_heading=h.g2t3no20nczk" w:colFirst="0" w:colLast="0"/>
      <w:bookmarkEnd w:id="0"/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WHO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melaporkan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bahwa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prevalensi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ibu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– </w:t>
      </w:r>
      <w:proofErr w:type="spellStart"/>
      <w:proofErr w:type="gram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ibu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hamil</w:t>
      </w:r>
      <w:proofErr w:type="spellEnd"/>
      <w:proofErr w:type="gram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di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seluruh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dunia yang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mengalami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anemia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sebesar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41,8%.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Prevalensi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antara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bervariasi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dari 31% di Amerika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64%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bagian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Gabungan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 dan Tenggara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turut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menyumbang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58% total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penduduk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negara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berkembang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Di Amerika Utara,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Eropa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Australia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jarang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dijumpai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karena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defisiensi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lastRenderedPageBreak/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AS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5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10%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wanita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produktif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menderita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karena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defisiensi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Novita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et al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Hasil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Survei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Indonesia (SKI)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2023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menyatakan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bahwa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Indonesia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sebesar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27,7%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Berdasarkan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kelompok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paling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tinggi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terjadi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kelompok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35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44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sebesar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39,6%,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diikuti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kelompok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25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hingga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34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sebesar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31,4%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Kementerian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Republik Indonesia,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Data  yang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diperoleh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dari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Badan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Pusat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Statistik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Propinsi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Sumatera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Selatan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jumlah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2020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10,2%,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2021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12,2%  dan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2022 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  10,5  % (Dharma  &amp;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>Hasmawati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 w:eastAsia="en-GB"/>
        </w:rPr>
        <w:t xml:space="preserve">, 2022).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2023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84,6%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terjadi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kisaran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umur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15 – 24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Kemenkes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RI, 2023).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Prevalensi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Provinsi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Sumatra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2024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7,4%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sekitar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5305 kasus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Dinkes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Provinsi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Sumatra Selatan,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Berdasarkan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agregasi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data dari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Laporan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Kinerja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Dinas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Provinsi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Sumatera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2024, OKU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kisaran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rata-rata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provinsi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sekitar</w:t>
      </w:r>
      <w:proofErr w:type="spellEnd"/>
      <w:r w:rsidRPr="00CF511B">
        <w:rPr>
          <w:rStyle w:val="apple-converted-space"/>
          <w:rFonts w:hint="cs"/>
          <w:color w:val="000000" w:themeColor="text1"/>
          <w:sz w:val="24"/>
          <w:szCs w:val="24"/>
          <w:lang w:val="sv-SE"/>
        </w:rPr>
        <w:t> 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15-20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%</w:t>
      </w:r>
      <w:r w:rsidRPr="00CF511B">
        <w:rPr>
          <w:rStyle w:val="apple-converted-space"/>
          <w:rFonts w:hint="cs"/>
          <w:color w:val="000000" w:themeColor="text1"/>
          <w:sz w:val="24"/>
          <w:szCs w:val="24"/>
          <w:lang w:val="sv-SE"/>
        </w:rPr>
        <w:t> 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secara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umum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wilayah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Sumsel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), OKU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memiliki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tantangan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khusus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wilayah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geografis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sulit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dijangkau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Data Dinas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Komering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Ulu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2025,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diperoleh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data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jumlah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12.674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orang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Dari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jumlah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tersebut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komplikasi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kebidanan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806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orang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(6,36%) (Dinas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Komering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Ulu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Selatan, 2025).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Pemerintah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berupaya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menurunkan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angka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kejadian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Upaya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tersebut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tertuang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program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kerja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diterapkan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fasilitas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pelayanan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Pemerintah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mencanangkan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upaya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pencegahan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kepatuhan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mengonsumsi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tablet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tambah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(TTD),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pemeriksaan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hemoglobin,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pemeriksaan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antenatal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care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melalui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pelatihan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penyuluhan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Meskipun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pemerintah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program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penanggulangan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memberikan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90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tablet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Fe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periode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tujuan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menurunkan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angka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kejadian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tetapi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persentase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kejadiannya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tinggi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Herlina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et al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lastRenderedPageBreak/>
        <w:t>Upaya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pencegahan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merubah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sikap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menjadi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positif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melalui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edukasi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asupan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gizi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cukup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dimana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edukasi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bisa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diberikan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kunjungan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ANC,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dimana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pemeriksaan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era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adaptasi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kebiasaan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baru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normal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minimal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enam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kali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kunjungan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mengonsumsi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tablet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tambah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darah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minimal 90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tablet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pemeriksaan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Hb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trimester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I dan III,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segera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memeriksakan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diri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jika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merasakan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tidak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biasa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perilaku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keluarga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memilih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mengolah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menyajikan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makan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kualitas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pelayanan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gizi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masyarakat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Erryca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et al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2022).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Penyuluhan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pendidikan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sangat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penting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mengurangi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angka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Salah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satu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kepatuhan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konsumsi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tablet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Fe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mengadakan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edukasi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lebih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intensif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menggunakan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media yang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mudah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dipahami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oleh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masyarakat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beberapa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wilayah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pendekatan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berbasis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komunitas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terbukti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efektif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pemahaman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pentingnya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mengonsumsi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makanan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bergizi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suplemen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zat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memadai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mengenai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gizi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seimbang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dampak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buruk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janin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akan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kesadaran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masyarakat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memotivasi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mereka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lebih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peduli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selama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(Amin </w:t>
      </w:r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et al.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Kelebihan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media </w:t>
      </w:r>
      <w:proofErr w:type="spellStart"/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leaflet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yaitu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lama,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menjangkau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orang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biaya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terbilang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rendah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mudah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dibawa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kemana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-mana,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menampilkan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estetika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keindahan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mempermudah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pemahaman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bahasa yang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singkat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juga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meningkatkan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minat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peningkatan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sebagai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upaya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pencegahan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mengenali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risiko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tinggi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komplikasi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secara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dini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.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Hasil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analisis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pengaruh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pendidikan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kesehatan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menggunakan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leaflet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(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Sinaga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et al.</w:t>
      </w:r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, 2024).</w:t>
      </w:r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Beberapa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paparan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disampaikan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atas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banyak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mengalami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kehamilannya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maka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peneliti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tertarik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melakukan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proses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penelitian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lebih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lanjut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tema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Pengaruh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Pemberian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Penyuluhan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Dengan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Mengggunakan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Media </w:t>
      </w:r>
      <w:proofErr w:type="spellStart"/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>Leaflet</w:t>
      </w:r>
      <w:proofErr w:type="spellEnd"/>
      <w:r w:rsidRPr="00CF511B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OKU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2026.</w:t>
      </w:r>
    </w:p>
    <w:p w:rsidR="00D241DC" w:rsidRPr="00865D02" w:rsidRDefault="00D241DC" w:rsidP="00D241DC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480" w:lineRule="auto"/>
        <w:ind w:left="540" w:hanging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lastRenderedPageBreak/>
        <w:t>Rumusan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Masalah</w:t>
      </w:r>
      <w:proofErr w:type="spellEnd"/>
    </w:p>
    <w:p w:rsidR="00D241DC" w:rsidRPr="00865D02" w:rsidRDefault="00D241DC" w:rsidP="00D241D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color w:val="000000" w:themeColor="text1"/>
          <w:sz w:val="24"/>
          <w:szCs w:val="24"/>
          <w:lang w:val="en-US"/>
        </w:rPr>
      </w:pP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Apakah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r w:rsidRPr="00865D02">
        <w:rPr>
          <w:rFonts w:hint="cs"/>
          <w:color w:val="000000" w:themeColor="text1"/>
          <w:sz w:val="24"/>
          <w:szCs w:val="24"/>
        </w:rPr>
        <w:t>ada pengaruh pemberian penyuluhan</w:t>
      </w:r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r w:rsidRPr="00865D02">
        <w:rPr>
          <w:rFonts w:hint="cs"/>
          <w:color w:val="000000" w:themeColor="text1"/>
          <w:sz w:val="24"/>
          <w:szCs w:val="24"/>
        </w:rPr>
        <w:t xml:space="preserve">menggunakan media </w:t>
      </w:r>
      <w:proofErr w:type="spellStart"/>
      <w:r w:rsidRPr="00865D02">
        <w:rPr>
          <w:rFonts w:hint="cs"/>
          <w:i/>
          <w:color w:val="000000" w:themeColor="text1"/>
          <w:sz w:val="24"/>
          <w:szCs w:val="24"/>
        </w:rPr>
        <w:t>leaflet</w:t>
      </w:r>
      <w:proofErr w:type="spellEnd"/>
      <w:r w:rsidRPr="00865D02">
        <w:rPr>
          <w:rFonts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terhadap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pengetahuan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ibu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hamil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tentang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anemia di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Puskesmas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Simpang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Kabupaten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OKU Selatan </w:t>
      </w:r>
      <w:proofErr w:type="spellStart"/>
      <w:r w:rsidRPr="00865D02">
        <w:rPr>
          <w:rFonts w:hint="cs"/>
          <w:color w:val="000000" w:themeColor="text1"/>
          <w:sz w:val="24"/>
          <w:szCs w:val="24"/>
          <w:lang w:val="en-US"/>
        </w:rPr>
        <w:t>tahun</w:t>
      </w:r>
      <w:proofErr w:type="spellEnd"/>
      <w:r w:rsidRPr="00865D02">
        <w:rPr>
          <w:rFonts w:hint="cs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865D02">
        <w:rPr>
          <w:rFonts w:hint="cs"/>
          <w:color w:val="000000" w:themeColor="text1"/>
          <w:sz w:val="24"/>
          <w:szCs w:val="24"/>
          <w:lang w:val="en-US"/>
        </w:rPr>
        <w:t>2026 ?</w:t>
      </w:r>
      <w:proofErr w:type="gramEnd"/>
    </w:p>
    <w:p w:rsidR="00D241DC" w:rsidRPr="00865D02" w:rsidRDefault="00D241DC" w:rsidP="00D241D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480" w:lineRule="auto"/>
        <w:ind w:left="540" w:hanging="54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Tujuan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Penelitian</w:t>
      </w:r>
      <w:proofErr w:type="spellEnd"/>
    </w:p>
    <w:p w:rsidR="00D241DC" w:rsidRPr="00865D02" w:rsidRDefault="00D241DC" w:rsidP="00D241DC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Tujuan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Umum</w:t>
      </w:r>
      <w:proofErr w:type="spellEnd"/>
    </w:p>
    <w:p w:rsidR="00D241DC" w:rsidRPr="00865D02" w:rsidRDefault="00D241DC" w:rsidP="00D241D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 w:rsidRPr="00CF511B">
        <w:rPr>
          <w:color w:val="000000" w:themeColor="text1"/>
          <w:sz w:val="24"/>
          <w:szCs w:val="24"/>
          <w:lang w:val="sv-SE"/>
        </w:rPr>
        <w:t>Diketahui</w:t>
      </w:r>
      <w:proofErr w:type="spellEnd"/>
      <w:r w:rsidRPr="00865D02">
        <w:rPr>
          <w:rFonts w:hint="cs"/>
          <w:color w:val="000000" w:themeColor="text1"/>
          <w:sz w:val="24"/>
          <w:szCs w:val="24"/>
        </w:rPr>
        <w:t xml:space="preserve"> pengaruh pemberian penyuluhan</w:t>
      </w:r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r w:rsidRPr="00865D02">
        <w:rPr>
          <w:rFonts w:hint="cs"/>
          <w:color w:val="000000" w:themeColor="text1"/>
          <w:sz w:val="24"/>
          <w:szCs w:val="24"/>
        </w:rPr>
        <w:t xml:space="preserve">menggunakan media </w:t>
      </w:r>
      <w:proofErr w:type="spellStart"/>
      <w:r w:rsidRPr="00865D02">
        <w:rPr>
          <w:rFonts w:hint="cs"/>
          <w:i/>
          <w:color w:val="000000" w:themeColor="text1"/>
          <w:sz w:val="24"/>
          <w:szCs w:val="24"/>
        </w:rPr>
        <w:t>leaflet</w:t>
      </w:r>
      <w:proofErr w:type="spellEnd"/>
      <w:r w:rsidRPr="00865D02">
        <w:rPr>
          <w:rFonts w:hint="cs"/>
          <w:color w:val="000000" w:themeColor="text1"/>
          <w:sz w:val="24"/>
          <w:szCs w:val="24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2026</w:t>
      </w:r>
      <w:r w:rsidRPr="00865D02">
        <w:rPr>
          <w:rFonts w:hint="cs"/>
          <w:color w:val="000000" w:themeColor="text1"/>
          <w:sz w:val="24"/>
          <w:szCs w:val="24"/>
        </w:rPr>
        <w:t>.</w:t>
      </w:r>
    </w:p>
    <w:p w:rsidR="00D241DC" w:rsidRPr="00865D02" w:rsidRDefault="00D241DC" w:rsidP="00D241D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Tujuan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Khusus</w:t>
      </w:r>
      <w:proofErr w:type="spellEnd"/>
    </w:p>
    <w:p w:rsidR="00D241DC" w:rsidRPr="00CF511B" w:rsidRDefault="00D241DC" w:rsidP="00D241D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Diketahui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distribusi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frekuensi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karakteristik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responden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usia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pendidikan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pekerjaan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.</w:t>
      </w:r>
    </w:p>
    <w:p w:rsidR="00D241DC" w:rsidRPr="00865D02" w:rsidRDefault="00D241DC" w:rsidP="00D241D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Diketahui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distribusi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frekuensi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pengetahuan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ibu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hamil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tentang</w:t>
      </w:r>
      <w:proofErr w:type="spellEnd"/>
      <w:proofErr w:type="gram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anemia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sebelum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diberikan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penyuluhan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dengan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menggunakan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media </w:t>
      </w:r>
      <w:r w:rsidRPr="00865D02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</w:rPr>
        <w:t>leaflet</w:t>
      </w: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di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Puskesmas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Simpang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tahun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2026.</w:t>
      </w:r>
    </w:p>
    <w:p w:rsidR="00D241DC" w:rsidRPr="00865D02" w:rsidRDefault="00D241DC" w:rsidP="00D241DC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Diketahui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distribusi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frekuensi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pengetahuan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ibu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hamil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tentang</w:t>
      </w:r>
      <w:proofErr w:type="spellEnd"/>
      <w:proofErr w:type="gram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anemia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setelah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diberikan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penyuluhan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dengan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menggunakan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media </w:t>
      </w:r>
      <w:r w:rsidRPr="00865D02">
        <w:rPr>
          <w:rFonts w:ascii="Times New Roman" w:hAnsi="Times New Roman" w:cs="Times New Roman" w:hint="cs"/>
          <w:i/>
          <w:iCs/>
          <w:color w:val="000000" w:themeColor="text1"/>
          <w:sz w:val="24"/>
          <w:szCs w:val="24"/>
        </w:rPr>
        <w:t>leaflet</w:t>
      </w:r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di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Puskesmas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Simpang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>tahun</w:t>
      </w:r>
      <w:proofErr w:type="spellEnd"/>
      <w:r w:rsidRPr="00865D02">
        <w:rPr>
          <w:rFonts w:ascii="Times New Roman" w:hAnsi="Times New Roman" w:cs="Times New Roman" w:hint="cs"/>
          <w:color w:val="000000" w:themeColor="text1"/>
          <w:sz w:val="24"/>
          <w:szCs w:val="24"/>
        </w:rPr>
        <w:t xml:space="preserve"> 2026.</w:t>
      </w:r>
    </w:p>
    <w:p w:rsidR="00D241DC" w:rsidRPr="00865D02" w:rsidRDefault="00D241DC" w:rsidP="00D241D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48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CF511B">
        <w:rPr>
          <w:color w:val="000000" w:themeColor="text1"/>
          <w:sz w:val="24"/>
          <w:szCs w:val="24"/>
          <w:lang w:val="sv-SE"/>
        </w:rPr>
        <w:t>Diketahui</w:t>
      </w:r>
      <w:proofErr w:type="spellEnd"/>
      <w:r w:rsidRPr="00865D02">
        <w:rPr>
          <w:rFonts w:hint="cs"/>
          <w:color w:val="000000" w:themeColor="text1"/>
          <w:sz w:val="24"/>
          <w:szCs w:val="24"/>
        </w:rPr>
        <w:t xml:space="preserve"> pengaruh pemberian penyuluhan</w:t>
      </w:r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r w:rsidRPr="00865D02">
        <w:rPr>
          <w:rFonts w:hint="cs"/>
          <w:color w:val="000000" w:themeColor="text1"/>
          <w:sz w:val="24"/>
          <w:szCs w:val="24"/>
        </w:rPr>
        <w:t xml:space="preserve">menggunakan media </w:t>
      </w:r>
      <w:proofErr w:type="spellStart"/>
      <w:r w:rsidRPr="00865D02">
        <w:rPr>
          <w:rFonts w:hint="cs"/>
          <w:i/>
          <w:color w:val="000000" w:themeColor="text1"/>
          <w:sz w:val="24"/>
          <w:szCs w:val="24"/>
        </w:rPr>
        <w:t>leaflet</w:t>
      </w:r>
      <w:proofErr w:type="spellEnd"/>
      <w:r w:rsidRPr="00865D02">
        <w:rPr>
          <w:rFonts w:hint="cs"/>
          <w:color w:val="000000" w:themeColor="text1"/>
          <w:sz w:val="24"/>
          <w:szCs w:val="24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terhadap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hint="cs"/>
          <w:color w:val="000000" w:themeColor="text1"/>
          <w:sz w:val="24"/>
          <w:szCs w:val="24"/>
          <w:lang w:val="sv-SE"/>
        </w:rPr>
        <w:t xml:space="preserve"> 2026</w:t>
      </w:r>
      <w:r w:rsidRPr="00865D02">
        <w:rPr>
          <w:rFonts w:hint="cs"/>
          <w:color w:val="000000" w:themeColor="text1"/>
          <w:sz w:val="24"/>
          <w:szCs w:val="24"/>
        </w:rPr>
        <w:t>.</w:t>
      </w:r>
    </w:p>
    <w:p w:rsidR="00D241DC" w:rsidRPr="00865D02" w:rsidRDefault="00D241DC" w:rsidP="00D241D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Manfaat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Penelitian</w:t>
      </w:r>
      <w:proofErr w:type="spellEnd"/>
    </w:p>
    <w:p w:rsidR="00D241DC" w:rsidRPr="00865D02" w:rsidRDefault="00D241DC" w:rsidP="00D241D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Manfaat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Teorotis</w:t>
      </w:r>
      <w:proofErr w:type="spellEnd"/>
    </w:p>
    <w:p w:rsidR="00D241DC" w:rsidRPr="00CF511B" w:rsidRDefault="00D241DC" w:rsidP="00D241D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927" w:firstLine="51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Hasil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penelitian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ini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mampu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menjelaskan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pengaruh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pemberian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penyuluhan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menggunakan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media </w:t>
      </w:r>
      <w:proofErr w:type="spellStart"/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leaflet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2026.</w:t>
      </w:r>
    </w:p>
    <w:p w:rsidR="00D241DC" w:rsidRPr="00865D02" w:rsidRDefault="00D241DC" w:rsidP="00D241D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Manfaat</w:t>
      </w:r>
      <w:proofErr w:type="spellEnd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5D02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Praktis</w:t>
      </w:r>
      <w:proofErr w:type="spellEnd"/>
    </w:p>
    <w:p w:rsidR="00D241DC" w:rsidRPr="00CF511B" w:rsidRDefault="00D241DC" w:rsidP="00D241D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Mahasiswa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diharapkan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menambah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informasi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pengetahuan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pengaruh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pemberian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penyuluhan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menggunakan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media </w:t>
      </w:r>
      <w:proofErr w:type="spellStart"/>
      <w:r w:rsidRPr="00CF511B">
        <w:rPr>
          <w:rFonts w:ascii="Times New Roman" w:hAnsi="Times New Roman" w:cs="Times New Roman" w:hint="cs"/>
          <w:i/>
          <w:color w:val="000000" w:themeColor="text1"/>
          <w:sz w:val="24"/>
          <w:szCs w:val="24"/>
          <w:lang w:val="sv-SE"/>
        </w:rPr>
        <w:t>leaflet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tahun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2026.</w:t>
      </w:r>
    </w:p>
    <w:p w:rsidR="00D241DC" w:rsidRPr="00CF511B" w:rsidRDefault="00D241DC" w:rsidP="00D241D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lastRenderedPageBreak/>
        <w:t>Bagi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Komering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Ulu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sebagai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pertimbangan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dalam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memberikan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asuhan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kehamilan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tentang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cara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mengatasi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anemia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ibu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hamil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yang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ada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di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wilayah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kerja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Puskesmas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Simpang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Kabupaten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Ogan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Komering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Ulu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Selatan.</w:t>
      </w:r>
    </w:p>
    <w:p w:rsidR="00D241DC" w:rsidRPr="00CF511B" w:rsidRDefault="00D241DC" w:rsidP="00D241D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v-SE"/>
        </w:rPr>
      </w:pP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Institusi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Pendidikan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Sebagai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sumber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referensi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untuk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peneliti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selanjutnya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guna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perbandingan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bagi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peneliti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gram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yang akan</w:t>
      </w:r>
      <w:proofErr w:type="gram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meneliti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masalah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serupa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serta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dapat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dijadikan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tambahan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bahan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kepustakaan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akademik</w:t>
      </w:r>
      <w:proofErr w:type="spellEnd"/>
      <w:r w:rsidRPr="00CF511B">
        <w:rPr>
          <w:rFonts w:ascii="Times New Roman" w:hAnsi="Times New Roman" w:cs="Times New Roman" w:hint="cs"/>
          <w:color w:val="000000" w:themeColor="text1"/>
          <w:sz w:val="24"/>
          <w:szCs w:val="24"/>
          <w:lang w:val="sv-SE"/>
        </w:rPr>
        <w:t>.</w:t>
      </w:r>
    </w:p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Pr="00865D02" w:rsidRDefault="00D241DC" w:rsidP="00D241DC"/>
    <w:p w:rsidR="00D241DC" w:rsidRDefault="00D241DC" w:rsidP="00D241DC">
      <w:pPr>
        <w:pStyle w:val="Heading1"/>
      </w:pPr>
      <w:r>
        <w:lastRenderedPageBreak/>
        <w:t>DAFTAR</w:t>
      </w:r>
      <w:r>
        <w:rPr>
          <w:spacing w:val="-1"/>
        </w:rPr>
        <w:t xml:space="preserve"> </w:t>
      </w:r>
      <w:r>
        <w:rPr>
          <w:spacing w:val="-2"/>
        </w:rPr>
        <w:t>PUSTAKA</w:t>
      </w:r>
    </w:p>
    <w:p w:rsidR="00D241DC" w:rsidRDefault="00D241DC" w:rsidP="00D241DC">
      <w:pPr>
        <w:pStyle w:val="BodyText"/>
        <w:rPr>
          <w:b/>
        </w:rPr>
      </w:pPr>
    </w:p>
    <w:p w:rsidR="00D241DC" w:rsidRDefault="00D241DC" w:rsidP="00D241DC">
      <w:pPr>
        <w:pStyle w:val="BodyText"/>
        <w:spacing w:before="4"/>
        <w:rPr>
          <w:b/>
        </w:rPr>
      </w:pPr>
    </w:p>
    <w:p w:rsidR="00D241DC" w:rsidRDefault="00D241DC" w:rsidP="00D241DC">
      <w:pPr>
        <w:spacing w:line="237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Andari, P.A.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Yuliawan, D. (2023) </w:t>
      </w:r>
      <w:r>
        <w:rPr>
          <w:i/>
          <w:sz w:val="24"/>
        </w:rPr>
        <w:t>Tinjauan Literatur Anemia Kehamilan dan Komplikasi Terhadap Persalinan</w:t>
      </w:r>
      <w:r>
        <w:rPr>
          <w:sz w:val="24"/>
        </w:rPr>
        <w:t xml:space="preserve">. Yogyakarta: </w:t>
      </w:r>
      <w:proofErr w:type="spellStart"/>
      <w:r>
        <w:rPr>
          <w:sz w:val="24"/>
        </w:rPr>
        <w:t>Deepublish</w:t>
      </w:r>
      <w:proofErr w:type="spellEnd"/>
      <w:r>
        <w:rPr>
          <w:sz w:val="24"/>
        </w:rPr>
        <w:t>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ind w:left="2418" w:right="1555" w:hanging="851"/>
        <w:jc w:val="both"/>
        <w:rPr>
          <w:sz w:val="24"/>
        </w:rPr>
      </w:pPr>
      <w:r>
        <w:rPr>
          <w:sz w:val="24"/>
        </w:rPr>
        <w:t xml:space="preserve">Anwar, T., Kosasih, C.E.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Pramukti, I. (2023) </w:t>
      </w:r>
      <w:r>
        <w:rPr>
          <w:i/>
          <w:sz w:val="24"/>
        </w:rPr>
        <w:t xml:space="preserve">Panduan Penelitian </w:t>
      </w:r>
      <w:proofErr w:type="spellStart"/>
      <w:r>
        <w:rPr>
          <w:i/>
          <w:sz w:val="24"/>
        </w:rPr>
        <w:t>Quasi</w:t>
      </w:r>
      <w:proofErr w:type="spellEnd"/>
      <w:r>
        <w:rPr>
          <w:i/>
          <w:sz w:val="24"/>
        </w:rPr>
        <w:t xml:space="preserve"> Eksperimen </w:t>
      </w:r>
      <w:proofErr w:type="spellStart"/>
      <w:r>
        <w:rPr>
          <w:i/>
          <w:sz w:val="24"/>
        </w:rPr>
        <w:t>Pre</w:t>
      </w:r>
      <w:proofErr w:type="spellEnd"/>
      <w:r>
        <w:rPr>
          <w:i/>
          <w:sz w:val="24"/>
        </w:rPr>
        <w:t xml:space="preserve"> dan </w:t>
      </w:r>
      <w:proofErr w:type="spellStart"/>
      <w:r>
        <w:rPr>
          <w:i/>
          <w:sz w:val="24"/>
        </w:rPr>
        <w:t>Post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With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Control</w:t>
      </w:r>
      <w:proofErr w:type="spellEnd"/>
      <w:r>
        <w:rPr>
          <w:i/>
          <w:sz w:val="24"/>
        </w:rPr>
        <w:t xml:space="preserve"> Group dalam Bidang Keperawatan</w:t>
      </w:r>
      <w:r>
        <w:rPr>
          <w:sz w:val="24"/>
        </w:rPr>
        <w:t>. Jakarta: Trans Info Media.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ind w:left="2418" w:right="1555" w:hanging="851"/>
        <w:jc w:val="both"/>
        <w:rPr>
          <w:sz w:val="24"/>
        </w:rPr>
      </w:pPr>
      <w:r>
        <w:rPr>
          <w:sz w:val="24"/>
        </w:rPr>
        <w:t xml:space="preserve">Apriyani, E., Noviyani, E.P.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Kurnia, M. (2024) ‘Pengaruh Pemberian </w:t>
      </w:r>
      <w:proofErr w:type="spellStart"/>
      <w:r>
        <w:rPr>
          <w:sz w:val="24"/>
        </w:rPr>
        <w:t>Agar-Agar</w:t>
      </w:r>
      <w:proofErr w:type="spellEnd"/>
      <w:r>
        <w:rPr>
          <w:sz w:val="24"/>
        </w:rPr>
        <w:t xml:space="preserve"> Buah Naga dan Jeruk Terhadap Kadar HB Pada Ibu Hamil Anemia Di PMB E Bangka Selatan’, </w:t>
      </w:r>
      <w:r>
        <w:rPr>
          <w:i/>
          <w:sz w:val="24"/>
        </w:rPr>
        <w:t xml:space="preserve">INNOVATIVE: </w:t>
      </w:r>
      <w:proofErr w:type="spellStart"/>
      <w:r>
        <w:rPr>
          <w:i/>
          <w:sz w:val="24"/>
        </w:rPr>
        <w:t>Journal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Social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Science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Research</w:t>
      </w:r>
      <w:proofErr w:type="spellEnd"/>
      <w:r>
        <w:rPr>
          <w:sz w:val="24"/>
        </w:rPr>
        <w:t>, 4(2).</w:t>
      </w:r>
    </w:p>
    <w:p w:rsidR="00D241DC" w:rsidRDefault="00D241DC" w:rsidP="00D241DC">
      <w:pPr>
        <w:pStyle w:val="BodyText"/>
        <w:spacing w:before="5"/>
      </w:pPr>
    </w:p>
    <w:p w:rsidR="00D241DC" w:rsidRDefault="00D241DC" w:rsidP="00D241DC">
      <w:pPr>
        <w:spacing w:line="237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Amin, M.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(2024) ‘Strategi Pencegahan Anemia pada Ibu Hamil melalui Layanan Posyandu’, </w:t>
      </w:r>
      <w:r>
        <w:rPr>
          <w:i/>
          <w:sz w:val="24"/>
        </w:rPr>
        <w:t>Jurnal Pengabdian Masyarakat Nusantara</w:t>
      </w:r>
      <w:r>
        <w:rPr>
          <w:sz w:val="24"/>
        </w:rPr>
        <w:t>, 6(4).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pStyle w:val="BodyText"/>
        <w:ind w:left="2418" w:right="1555" w:hanging="851"/>
        <w:jc w:val="both"/>
      </w:pPr>
      <w:proofErr w:type="spellStart"/>
      <w:r>
        <w:t>Bintia</w:t>
      </w:r>
      <w:proofErr w:type="spellEnd"/>
      <w:r>
        <w:t xml:space="preserve">, S.E., Rahmawati, A. </w:t>
      </w:r>
      <w:proofErr w:type="spellStart"/>
      <w:r>
        <w:t>and</w:t>
      </w:r>
      <w:proofErr w:type="spellEnd"/>
      <w:r>
        <w:t xml:space="preserve"> Wulandari, R.C.L. (2023) ‘Terapi Komplementer Diet Nutrisi untuk Peningkatan Kadar Hb Ibu Hamil: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’, </w:t>
      </w:r>
      <w:r>
        <w:rPr>
          <w:i/>
        </w:rPr>
        <w:t xml:space="preserve">REAL in </w:t>
      </w:r>
      <w:proofErr w:type="spellStart"/>
      <w:r>
        <w:rPr>
          <w:i/>
        </w:rPr>
        <w:t>Nursing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(RNJ)</w:t>
      </w:r>
      <w:r>
        <w:t xml:space="preserve">, 6(1).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: </w:t>
      </w:r>
      <w:hyperlink r:id="rId8">
        <w:r>
          <w:rPr>
            <w:spacing w:val="-2"/>
          </w:rPr>
          <w:t>https://doi.org/10.32883/rnj.v6i1.2364</w:t>
        </w:r>
      </w:hyperlink>
      <w:r>
        <w:rPr>
          <w:spacing w:val="-2"/>
        </w:rPr>
        <w:t>.</w:t>
      </w:r>
    </w:p>
    <w:p w:rsidR="00D241DC" w:rsidRDefault="00D241DC" w:rsidP="00D241DC">
      <w:pPr>
        <w:pStyle w:val="BodyText"/>
        <w:spacing w:before="2"/>
      </w:pPr>
    </w:p>
    <w:p w:rsidR="00D241DC" w:rsidRDefault="00D241DC" w:rsidP="00D241DC">
      <w:pPr>
        <w:spacing w:before="1"/>
        <w:ind w:left="2418" w:right="1555" w:hanging="851"/>
        <w:jc w:val="both"/>
        <w:rPr>
          <w:sz w:val="24"/>
        </w:rPr>
      </w:pPr>
      <w:r>
        <w:rPr>
          <w:sz w:val="24"/>
        </w:rPr>
        <w:t>Dinas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Kabupaten</w:t>
      </w:r>
      <w:r>
        <w:rPr>
          <w:spacing w:val="-2"/>
          <w:sz w:val="24"/>
        </w:rPr>
        <w:t xml:space="preserve"> </w:t>
      </w:r>
      <w:r>
        <w:rPr>
          <w:sz w:val="24"/>
        </w:rPr>
        <w:t>Ogan</w:t>
      </w:r>
      <w:r>
        <w:rPr>
          <w:spacing w:val="-2"/>
          <w:sz w:val="24"/>
        </w:rPr>
        <w:t xml:space="preserve"> </w:t>
      </w:r>
      <w:r>
        <w:rPr>
          <w:sz w:val="24"/>
        </w:rPr>
        <w:t>Komering</w:t>
      </w:r>
      <w:r>
        <w:rPr>
          <w:spacing w:val="-2"/>
          <w:sz w:val="24"/>
        </w:rPr>
        <w:t xml:space="preserve"> </w:t>
      </w:r>
      <w:r>
        <w:rPr>
          <w:sz w:val="24"/>
        </w:rPr>
        <w:t>Ulu</w:t>
      </w:r>
      <w:r>
        <w:rPr>
          <w:spacing w:val="-2"/>
          <w:sz w:val="24"/>
        </w:rPr>
        <w:t xml:space="preserve"> </w:t>
      </w:r>
      <w:r>
        <w:rPr>
          <w:sz w:val="24"/>
        </w:rPr>
        <w:t>Selatan</w:t>
      </w:r>
      <w:r>
        <w:rPr>
          <w:spacing w:val="-2"/>
          <w:sz w:val="24"/>
        </w:rPr>
        <w:t xml:space="preserve"> </w:t>
      </w:r>
      <w:r>
        <w:rPr>
          <w:sz w:val="24"/>
        </w:rPr>
        <w:t>(2025)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Profil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Kesehatan Kabupaten Sambas Tahun 2025</w:t>
      </w:r>
      <w:r>
        <w:rPr>
          <w:sz w:val="24"/>
        </w:rPr>
        <w:t xml:space="preserve">. Sambas: Dinas Kesehatan Kabupaten </w:t>
      </w:r>
      <w:r>
        <w:rPr>
          <w:spacing w:val="-2"/>
          <w:sz w:val="24"/>
        </w:rPr>
        <w:t>Sambas.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  <w:ind w:left="2418" w:right="1555" w:hanging="851"/>
        <w:jc w:val="both"/>
      </w:pPr>
      <w:proofErr w:type="spellStart"/>
      <w:r>
        <w:t>Erryca</w:t>
      </w:r>
      <w:proofErr w:type="spellEnd"/>
      <w:r>
        <w:t>,</w:t>
      </w:r>
      <w:r>
        <w:rPr>
          <w:spacing w:val="-7"/>
        </w:rPr>
        <w:t xml:space="preserve"> </w:t>
      </w:r>
      <w:r>
        <w:t>P.,</w:t>
      </w:r>
      <w:r>
        <w:rPr>
          <w:spacing w:val="-7"/>
        </w:rPr>
        <w:t xml:space="preserve"> </w:t>
      </w:r>
      <w:proofErr w:type="spellStart"/>
      <w:r>
        <w:t>Suratiah</w:t>
      </w:r>
      <w:proofErr w:type="spellEnd"/>
      <w:r>
        <w:t>,</w:t>
      </w:r>
      <w:r>
        <w:rPr>
          <w:spacing w:val="-7"/>
        </w:rPr>
        <w:t xml:space="preserve"> </w:t>
      </w:r>
      <w:r>
        <w:t>S.</w:t>
      </w:r>
      <w:r>
        <w:rPr>
          <w:spacing w:val="-7"/>
        </w:rPr>
        <w:t xml:space="preserve"> </w:t>
      </w:r>
      <w:proofErr w:type="spellStart"/>
      <w:r>
        <w:t>and</w:t>
      </w:r>
      <w:proofErr w:type="spellEnd"/>
      <w:r>
        <w:rPr>
          <w:spacing w:val="-7"/>
        </w:rPr>
        <w:t xml:space="preserve"> </w:t>
      </w:r>
      <w:proofErr w:type="spellStart"/>
      <w:r>
        <w:t>Surinati</w:t>
      </w:r>
      <w:proofErr w:type="spellEnd"/>
      <w:r>
        <w:t>,</w:t>
      </w:r>
      <w:r>
        <w:rPr>
          <w:spacing w:val="-7"/>
        </w:rPr>
        <w:t xml:space="preserve"> </w:t>
      </w:r>
      <w:r>
        <w:t>D.A.K.</w:t>
      </w:r>
      <w:r>
        <w:rPr>
          <w:spacing w:val="-7"/>
        </w:rPr>
        <w:t xml:space="preserve"> </w:t>
      </w:r>
      <w:r>
        <w:t>(2022)</w:t>
      </w:r>
      <w:r>
        <w:rPr>
          <w:spacing w:val="-7"/>
        </w:rPr>
        <w:t xml:space="preserve"> </w:t>
      </w:r>
      <w:r>
        <w:t>‘Gambaran</w:t>
      </w:r>
      <w:r>
        <w:rPr>
          <w:spacing w:val="-7"/>
        </w:rPr>
        <w:t xml:space="preserve"> </w:t>
      </w:r>
      <w:r>
        <w:t>Upaya</w:t>
      </w:r>
      <w:r>
        <w:rPr>
          <w:spacing w:val="-7"/>
        </w:rPr>
        <w:t xml:space="preserve"> </w:t>
      </w:r>
      <w:r>
        <w:t>Pencegahan Anemia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Ibu</w:t>
      </w:r>
      <w:r>
        <w:rPr>
          <w:spacing w:val="-8"/>
        </w:rPr>
        <w:t xml:space="preserve"> </w:t>
      </w:r>
      <w:r>
        <w:t>Hamil’,</w:t>
      </w:r>
      <w:r>
        <w:rPr>
          <w:spacing w:val="-8"/>
        </w:rPr>
        <w:t xml:space="preserve"> </w:t>
      </w:r>
      <w:r>
        <w:rPr>
          <w:i/>
        </w:rPr>
        <w:t>Jurnal</w:t>
      </w:r>
      <w:r>
        <w:rPr>
          <w:i/>
          <w:spacing w:val="-8"/>
        </w:rPr>
        <w:t xml:space="preserve"> </w:t>
      </w:r>
      <w:r>
        <w:rPr>
          <w:i/>
        </w:rPr>
        <w:t>Gema</w:t>
      </w:r>
      <w:r>
        <w:rPr>
          <w:i/>
          <w:spacing w:val="-8"/>
        </w:rPr>
        <w:t xml:space="preserve"> </w:t>
      </w:r>
      <w:r>
        <w:rPr>
          <w:i/>
        </w:rPr>
        <w:t>Keperawatan</w:t>
      </w:r>
      <w:r>
        <w:t>,</w:t>
      </w:r>
      <w:r>
        <w:rPr>
          <w:spacing w:val="-8"/>
        </w:rPr>
        <w:t xml:space="preserve"> </w:t>
      </w:r>
      <w:r>
        <w:t>15(2).</w:t>
      </w:r>
      <w:r>
        <w:rPr>
          <w:spacing w:val="-8"/>
        </w:rPr>
        <w:t xml:space="preserve"> </w:t>
      </w:r>
      <w:proofErr w:type="spellStart"/>
      <w:r>
        <w:t>Available</w:t>
      </w:r>
      <w:proofErr w:type="spellEnd"/>
      <w:r>
        <w:rPr>
          <w:spacing w:val="-8"/>
        </w:rPr>
        <w:t xml:space="preserve"> </w:t>
      </w:r>
      <w:proofErr w:type="spellStart"/>
      <w:r>
        <w:t>at</w:t>
      </w:r>
      <w:proofErr w:type="spellEnd"/>
      <w:r>
        <w:t xml:space="preserve">: </w:t>
      </w:r>
      <w:hyperlink r:id="rId9">
        <w:r>
          <w:rPr>
            <w:spacing w:val="-2"/>
          </w:rPr>
          <w:t>https://doi.org/10.33992/jgk.v15i2.1982</w:t>
        </w:r>
      </w:hyperlink>
      <w:r>
        <w:rPr>
          <w:spacing w:val="-2"/>
        </w:rPr>
        <w:t>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  <w:ind w:left="2418" w:right="1555" w:hanging="851"/>
        <w:jc w:val="both"/>
      </w:pPr>
      <w:r>
        <w:t xml:space="preserve">Herlina, H., </w:t>
      </w:r>
      <w:proofErr w:type="spellStart"/>
      <w:r>
        <w:t>Haiyanti</w:t>
      </w:r>
      <w:proofErr w:type="spellEnd"/>
      <w:r>
        <w:t xml:space="preserve">, R. </w:t>
      </w:r>
      <w:proofErr w:type="spellStart"/>
      <w:r>
        <w:t>and</w:t>
      </w:r>
      <w:proofErr w:type="spellEnd"/>
      <w:r>
        <w:t xml:space="preserve"> Lestari, S. (2024) ‘Pengaruh Pemberian Jus Buah Naga</w:t>
      </w:r>
      <w:r>
        <w:rPr>
          <w:spacing w:val="-9"/>
        </w:rPr>
        <w:t xml:space="preserve"> </w:t>
      </w:r>
      <w:r>
        <w:t>terhadap</w:t>
      </w:r>
      <w:r>
        <w:rPr>
          <w:spacing w:val="-9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t>Kadar</w:t>
      </w:r>
      <w:r>
        <w:rPr>
          <w:spacing w:val="-9"/>
        </w:rPr>
        <w:t xml:space="preserve"> </w:t>
      </w:r>
      <w:r>
        <w:t>Hemoglobin</w:t>
      </w:r>
      <w:r>
        <w:rPr>
          <w:spacing w:val="-9"/>
        </w:rPr>
        <w:t xml:space="preserve"> </w:t>
      </w:r>
      <w:r>
        <w:t>Ibu</w:t>
      </w:r>
      <w:r>
        <w:rPr>
          <w:spacing w:val="-9"/>
        </w:rPr>
        <w:t xml:space="preserve"> </w:t>
      </w:r>
      <w:r>
        <w:t>Hamil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Wilayah</w:t>
      </w:r>
      <w:r>
        <w:rPr>
          <w:spacing w:val="-9"/>
        </w:rPr>
        <w:t xml:space="preserve"> </w:t>
      </w:r>
      <w:r>
        <w:t xml:space="preserve">Kerja Puskesmas Kota Baru Kabupaten Indragiri Hilir’, </w:t>
      </w:r>
      <w:r>
        <w:rPr>
          <w:i/>
        </w:rPr>
        <w:t>Jurnal Ilmiah Universitas Batanghari Jambi</w:t>
      </w:r>
      <w:r>
        <w:t xml:space="preserve">, 24(3).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: </w:t>
      </w:r>
      <w:hyperlink r:id="rId10">
        <w:r>
          <w:rPr>
            <w:spacing w:val="-2"/>
          </w:rPr>
          <w:t>https://doi.org/10.33087/jiubj.v24i3.4696</w:t>
        </w:r>
      </w:hyperlink>
      <w:r>
        <w:rPr>
          <w:spacing w:val="-2"/>
        </w:rPr>
        <w:t>.</w:t>
      </w:r>
    </w:p>
    <w:p w:rsidR="00D241DC" w:rsidRDefault="00D241DC" w:rsidP="00D241DC">
      <w:pPr>
        <w:pStyle w:val="BodyText"/>
        <w:spacing w:before="2"/>
      </w:pPr>
    </w:p>
    <w:p w:rsidR="00D241DC" w:rsidRDefault="00D241DC" w:rsidP="00D241DC">
      <w:pPr>
        <w:spacing w:line="237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Latif, S.A., Muna, N.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Wahyuni, S. (2023) </w:t>
      </w:r>
      <w:r>
        <w:rPr>
          <w:i/>
          <w:sz w:val="24"/>
        </w:rPr>
        <w:t>Promosi Kesehatan dan Praktik Penyuluhan Kesehatan</w:t>
      </w:r>
      <w:r>
        <w:rPr>
          <w:sz w:val="24"/>
        </w:rPr>
        <w:t>. Jakarta: Trans Info Media.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spacing w:line="242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Kementerian Kesehatan Republik Indonesia (2024) </w:t>
      </w:r>
      <w:r>
        <w:rPr>
          <w:i/>
          <w:sz w:val="24"/>
        </w:rPr>
        <w:t>Profil Kesehatan Indonesia Tahun 2023</w:t>
      </w:r>
      <w:r>
        <w:rPr>
          <w:sz w:val="24"/>
        </w:rPr>
        <w:t>. Jakarta: Kementerian Kesehatan Republik Indonesia.</w:t>
      </w:r>
    </w:p>
    <w:p w:rsidR="00D241DC" w:rsidRDefault="00D241DC" w:rsidP="00D241DC">
      <w:pPr>
        <w:spacing w:before="275" w:line="237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Nawangwulan, K.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Purwoto</w:t>
      </w:r>
      <w:proofErr w:type="spellEnd"/>
      <w:r>
        <w:rPr>
          <w:sz w:val="24"/>
        </w:rPr>
        <w:t xml:space="preserve">, A. (2022) </w:t>
      </w:r>
      <w:r>
        <w:rPr>
          <w:i/>
          <w:sz w:val="24"/>
        </w:rPr>
        <w:t>Promosi Kesehatan Bagi Mahasiswa Kesehatan</w:t>
      </w:r>
      <w:r>
        <w:rPr>
          <w:sz w:val="24"/>
        </w:rPr>
        <w:t>. Jakarta: Trans Info Media.</w:t>
      </w:r>
    </w:p>
    <w:p w:rsidR="00D241DC" w:rsidRDefault="00D241DC" w:rsidP="00D241DC">
      <w:pPr>
        <w:spacing w:line="237" w:lineRule="auto"/>
        <w:jc w:val="both"/>
        <w:rPr>
          <w:sz w:val="24"/>
        </w:rPr>
        <w:sectPr w:rsidR="00D241DC" w:rsidSect="00463B57">
          <w:headerReference w:type="default" r:id="rId11"/>
          <w:footerReference w:type="default" r:id="rId12"/>
          <w:pgSz w:w="11910" w:h="16840"/>
          <w:pgMar w:top="1920" w:right="141" w:bottom="280" w:left="708" w:header="720" w:footer="720" w:gutter="0"/>
          <w:cols w:space="720"/>
        </w:sectPr>
      </w:pPr>
    </w:p>
    <w:p w:rsidR="00D241DC" w:rsidRDefault="00D241DC" w:rsidP="00D241DC">
      <w:pPr>
        <w:pStyle w:val="BodyText"/>
        <w:spacing w:before="60"/>
      </w:pPr>
    </w:p>
    <w:p w:rsidR="00D241DC" w:rsidRDefault="00D241DC" w:rsidP="00D241DC">
      <w:pPr>
        <w:pStyle w:val="BodyText"/>
        <w:ind w:left="2418" w:right="1555" w:hanging="851"/>
        <w:jc w:val="both"/>
      </w:pPr>
      <w:r>
        <w:t xml:space="preserve">Nurjannah, I.S., Rini, A.S. </w:t>
      </w:r>
      <w:proofErr w:type="spellStart"/>
      <w:r>
        <w:t>and</w:t>
      </w:r>
      <w:proofErr w:type="spellEnd"/>
      <w:r>
        <w:t xml:space="preserve"> Munawaroh, M. (2024) ‘Asuhan Kebidanan Pada Ibu Hamil </w:t>
      </w:r>
      <w:proofErr w:type="spellStart"/>
      <w:r>
        <w:t>Trimester</w:t>
      </w:r>
      <w:proofErr w:type="spellEnd"/>
      <w:r>
        <w:t xml:space="preserve"> III Anemia dengan Pemberian Jus Buah Naga dan Madu’, </w:t>
      </w:r>
      <w:r>
        <w:rPr>
          <w:i/>
        </w:rPr>
        <w:t>Jurnal Penelitian Inovatif (JUPIN)</w:t>
      </w:r>
      <w:r>
        <w:t xml:space="preserve">, 4(2).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: </w:t>
      </w:r>
      <w:hyperlink r:id="rId13">
        <w:r>
          <w:rPr>
            <w:spacing w:val="-2"/>
          </w:rPr>
          <w:t>https://doi.org/10.54082/jupin.365</w:t>
        </w:r>
      </w:hyperlink>
      <w:r>
        <w:rPr>
          <w:spacing w:val="-2"/>
        </w:rPr>
        <w:t>.</w:t>
      </w:r>
    </w:p>
    <w:p w:rsidR="00D241DC" w:rsidRDefault="00D241DC" w:rsidP="00D241DC">
      <w:pPr>
        <w:pStyle w:val="BodyText"/>
        <w:spacing w:before="2"/>
      </w:pPr>
    </w:p>
    <w:p w:rsidR="00D241DC" w:rsidRDefault="00D241DC" w:rsidP="00D241DC">
      <w:pPr>
        <w:pStyle w:val="BodyText"/>
        <w:ind w:left="2418" w:right="1555" w:hanging="851"/>
        <w:jc w:val="both"/>
      </w:pPr>
      <w:r>
        <w:t xml:space="preserve">Novita, N., Munawaroh, M. </w:t>
      </w:r>
      <w:proofErr w:type="spellStart"/>
      <w:r>
        <w:t>and</w:t>
      </w:r>
      <w:proofErr w:type="spellEnd"/>
      <w:r>
        <w:t xml:space="preserve"> Wulandari, R. (2024) ‘Asuhan Pengaruh Pemberian Jus Buah Alpukat Dan Jus Buah Naga Terhadap Peningkatan Kadar Hb Pada Ibu Hamil Anemia Ringan </w:t>
      </w:r>
      <w:proofErr w:type="spellStart"/>
      <w:r>
        <w:t>Trimester</w:t>
      </w:r>
      <w:proofErr w:type="spellEnd"/>
      <w:r>
        <w:t xml:space="preserve"> III di PMB Novita Tahun</w:t>
      </w:r>
      <w:r>
        <w:rPr>
          <w:spacing w:val="-15"/>
        </w:rPr>
        <w:t xml:space="preserve"> </w:t>
      </w:r>
      <w:r>
        <w:t>2023’,</w:t>
      </w:r>
      <w:r>
        <w:rPr>
          <w:spacing w:val="-15"/>
        </w:rPr>
        <w:t xml:space="preserve"> </w:t>
      </w:r>
      <w:r>
        <w:rPr>
          <w:i/>
        </w:rPr>
        <w:t>INNOVATIVE: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Journal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Social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Science</w:t>
      </w:r>
      <w:proofErr w:type="spellEnd"/>
      <w:r>
        <w:rPr>
          <w:i/>
          <w:spacing w:val="-15"/>
        </w:rPr>
        <w:t xml:space="preserve"> </w:t>
      </w:r>
      <w:proofErr w:type="spellStart"/>
      <w:r>
        <w:rPr>
          <w:i/>
        </w:rPr>
        <w:t>Research</w:t>
      </w:r>
      <w:proofErr w:type="spellEnd"/>
      <w:r>
        <w:t>,</w:t>
      </w:r>
      <w:r>
        <w:rPr>
          <w:spacing w:val="-15"/>
        </w:rPr>
        <w:t xml:space="preserve"> </w:t>
      </w:r>
      <w:r>
        <w:t>4(2),</w:t>
      </w:r>
      <w:r>
        <w:rPr>
          <w:spacing w:val="-15"/>
        </w:rPr>
        <w:t xml:space="preserve"> </w:t>
      </w:r>
      <w:proofErr w:type="spellStart"/>
      <w:r>
        <w:t>pp</w:t>
      </w:r>
      <w:proofErr w:type="spellEnd"/>
      <w:r>
        <w:t xml:space="preserve">. </w:t>
      </w:r>
      <w:r>
        <w:rPr>
          <w:spacing w:val="-2"/>
        </w:rPr>
        <w:t>2839–2851.</w:t>
      </w:r>
    </w:p>
    <w:p w:rsidR="00D241DC" w:rsidRDefault="00D241DC" w:rsidP="00D241DC">
      <w:pPr>
        <w:pStyle w:val="BodyText"/>
        <w:spacing w:before="3"/>
      </w:pPr>
    </w:p>
    <w:p w:rsidR="00D241DC" w:rsidRDefault="00D241DC" w:rsidP="00D241DC">
      <w:pPr>
        <w:spacing w:line="237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Pakpahan, M.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(2021) </w:t>
      </w:r>
      <w:r>
        <w:rPr>
          <w:i/>
          <w:sz w:val="24"/>
        </w:rPr>
        <w:t>Promosi Kesehatan &amp; Perilaku Kesehatan</w:t>
      </w:r>
      <w:r>
        <w:rPr>
          <w:sz w:val="24"/>
        </w:rPr>
        <w:t>. Medan: Yayasan Kita Menulis.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spacing w:line="242" w:lineRule="auto"/>
        <w:ind w:left="2418" w:right="1555" w:hanging="851"/>
        <w:jc w:val="both"/>
        <w:rPr>
          <w:sz w:val="24"/>
        </w:rPr>
      </w:pPr>
      <w:r>
        <w:rPr>
          <w:sz w:val="24"/>
        </w:rPr>
        <w:t xml:space="preserve">Pratiwi, A.M.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Fatimah (2024) </w:t>
      </w:r>
      <w:r>
        <w:rPr>
          <w:i/>
          <w:sz w:val="24"/>
        </w:rPr>
        <w:t>Patologi Kehamilan: Memahami Berbagai Penyakit &amp; Komplikasi Kehamilan</w:t>
      </w:r>
      <w:r>
        <w:rPr>
          <w:sz w:val="24"/>
        </w:rPr>
        <w:t xml:space="preserve">. Yogyakarta: Pustaka Baru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</w:p>
    <w:p w:rsidR="00D241DC" w:rsidRDefault="00D241DC" w:rsidP="00D241DC">
      <w:pPr>
        <w:spacing w:before="275" w:line="237" w:lineRule="auto"/>
        <w:ind w:left="2418" w:right="1555" w:hanging="851"/>
        <w:jc w:val="both"/>
        <w:rPr>
          <w:sz w:val="24"/>
        </w:rPr>
      </w:pPr>
      <w:proofErr w:type="spellStart"/>
      <w:r>
        <w:rPr>
          <w:sz w:val="24"/>
        </w:rPr>
        <w:t>Proverawati</w:t>
      </w:r>
      <w:proofErr w:type="spellEnd"/>
      <w:r>
        <w:rPr>
          <w:sz w:val="24"/>
        </w:rPr>
        <w:t xml:space="preserve">, A. (2021) </w:t>
      </w:r>
      <w:r>
        <w:rPr>
          <w:i/>
          <w:sz w:val="24"/>
        </w:rPr>
        <w:t>Anemia dan Anemia Kehamilan</w:t>
      </w:r>
      <w:r>
        <w:rPr>
          <w:sz w:val="24"/>
        </w:rPr>
        <w:t xml:space="preserve">. Yogyakarta: Nuha </w:t>
      </w:r>
      <w:r>
        <w:rPr>
          <w:spacing w:val="-2"/>
          <w:sz w:val="24"/>
        </w:rPr>
        <w:t>Medika.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ind w:left="2418" w:right="1555" w:hanging="851"/>
        <w:rPr>
          <w:sz w:val="24"/>
        </w:rPr>
      </w:pPr>
      <w:r>
        <w:rPr>
          <w:sz w:val="24"/>
        </w:rPr>
        <w:t xml:space="preserve">Purba, I.E.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(2023) </w:t>
      </w:r>
      <w:r>
        <w:rPr>
          <w:i/>
          <w:sz w:val="24"/>
        </w:rPr>
        <w:t>Gambaran Pengetahuan, Sikap dan Perilaku Terhadap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Lansia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Pelaksanaan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Vaksinasi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Covid-19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Medan:</w:t>
      </w:r>
      <w:r>
        <w:rPr>
          <w:spacing w:val="-12"/>
          <w:sz w:val="24"/>
        </w:rPr>
        <w:t xml:space="preserve"> </w:t>
      </w:r>
      <w:r>
        <w:rPr>
          <w:sz w:val="24"/>
        </w:rPr>
        <w:t>UMSU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Available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at</w:t>
      </w:r>
      <w:proofErr w:type="spellEnd"/>
      <w:r>
        <w:rPr>
          <w:spacing w:val="-4"/>
          <w:sz w:val="24"/>
        </w:rPr>
        <w:t xml:space="preserve">: </w:t>
      </w:r>
      <w:hyperlink r:id="rId14">
        <w:r>
          <w:rPr>
            <w:spacing w:val="-2"/>
            <w:sz w:val="24"/>
          </w:rPr>
          <w:t xml:space="preserve">https://www.google.co.id/books/edition/Gambaran_Pengetahuan_Sikap_ </w:t>
        </w:r>
        <w:proofErr w:type="spellStart"/>
        <w:r>
          <w:rPr>
            <w:sz w:val="24"/>
          </w:rPr>
          <w:t>dan_Perilaku</w:t>
        </w:r>
        <w:proofErr w:type="spellEnd"/>
        <w:r>
          <w:rPr>
            <w:sz w:val="24"/>
          </w:rPr>
          <w:t>/_--</w:t>
        </w:r>
        <w:r>
          <w:rPr>
            <w:spacing w:val="-2"/>
            <w:sz w:val="24"/>
          </w:rPr>
          <w:t>2EAAAQBAJ?hl=</w:t>
        </w:r>
        <w:proofErr w:type="spellStart"/>
        <w:r>
          <w:rPr>
            <w:spacing w:val="-2"/>
            <w:sz w:val="24"/>
          </w:rPr>
          <w:t>id&amp;gbpv</w:t>
        </w:r>
        <w:proofErr w:type="spellEnd"/>
        <w:r>
          <w:rPr>
            <w:spacing w:val="-2"/>
            <w:sz w:val="24"/>
          </w:rPr>
          <w:t>=1&amp;dq=</w:t>
        </w:r>
        <w:proofErr w:type="spellStart"/>
        <w:r>
          <w:rPr>
            <w:spacing w:val="-2"/>
            <w:sz w:val="24"/>
          </w:rPr>
          <w:t>Faktor+yang+Mempengaruhi+Penge</w:t>
        </w:r>
        <w:proofErr w:type="spellEnd"/>
        <w:r>
          <w:rPr>
            <w:spacing w:val="-2"/>
            <w:sz w:val="24"/>
          </w:rPr>
          <w:t xml:space="preserve"> </w:t>
        </w:r>
        <w:proofErr w:type="spellStart"/>
        <w:r>
          <w:rPr>
            <w:spacing w:val="-2"/>
            <w:sz w:val="24"/>
          </w:rPr>
          <w:t>tahuan&amp;pg</w:t>
        </w:r>
        <w:proofErr w:type="spellEnd"/>
        <w:r>
          <w:rPr>
            <w:spacing w:val="-2"/>
            <w:sz w:val="24"/>
          </w:rPr>
          <w:t>=PA30&amp;printsec=</w:t>
        </w:r>
        <w:proofErr w:type="spellStart"/>
        <w:r>
          <w:rPr>
            <w:spacing w:val="-2"/>
            <w:sz w:val="24"/>
          </w:rPr>
          <w:t>frontcover</w:t>
        </w:r>
        <w:proofErr w:type="spellEnd"/>
      </w:hyperlink>
      <w:r>
        <w:rPr>
          <w:spacing w:val="-2"/>
          <w:sz w:val="24"/>
        </w:rPr>
        <w:t>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ind w:left="2418" w:right="1555" w:hanging="851"/>
        <w:jc w:val="both"/>
        <w:rPr>
          <w:sz w:val="24"/>
        </w:rPr>
      </w:pPr>
      <w:r>
        <w:rPr>
          <w:sz w:val="24"/>
        </w:rPr>
        <w:t xml:space="preserve">Putri, N.A.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(2024) ‘Pengaruh Pemberian Buah Naga Terhadap Kenaikan Hb Ibu Hamil TM III Di PMB Tuti Wulandari, </w:t>
      </w:r>
      <w:proofErr w:type="spellStart"/>
      <w:r>
        <w:rPr>
          <w:sz w:val="24"/>
        </w:rPr>
        <w:t>S.Tr.Keb</w:t>
      </w:r>
      <w:proofErr w:type="spellEnd"/>
      <w:r>
        <w:rPr>
          <w:sz w:val="24"/>
        </w:rPr>
        <w:t>. Natar Lampung Selatan’,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Maternitas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Aisyah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(JAMAN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AISYAH)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Universitas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Aisyah </w:t>
      </w:r>
      <w:proofErr w:type="spellStart"/>
      <w:r>
        <w:rPr>
          <w:i/>
          <w:sz w:val="24"/>
        </w:rPr>
        <w:t>Pringsewu</w:t>
      </w:r>
      <w:proofErr w:type="spellEnd"/>
      <w:r>
        <w:rPr>
          <w:sz w:val="24"/>
        </w:rPr>
        <w:t xml:space="preserve">, 5(1). </w:t>
      </w:r>
      <w:proofErr w:type="spellStart"/>
      <w:r>
        <w:rPr>
          <w:sz w:val="24"/>
        </w:rPr>
        <w:t>Available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</w:t>
      </w:r>
      <w:proofErr w:type="spellEnd"/>
      <w:r>
        <w:rPr>
          <w:sz w:val="24"/>
        </w:rPr>
        <w:t xml:space="preserve">: </w:t>
      </w:r>
      <w:hyperlink r:id="rId15">
        <w:r>
          <w:rPr>
            <w:sz w:val="24"/>
          </w:rPr>
          <w:t>https://doi.org/10.30604/jaman.v5i1.1538</w:t>
        </w:r>
      </w:hyperlink>
      <w:r>
        <w:rPr>
          <w:sz w:val="24"/>
        </w:rPr>
        <w:t>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</w:pPr>
    </w:p>
    <w:p w:rsidR="00D241DC" w:rsidRDefault="00D241DC" w:rsidP="00D241DC">
      <w:pPr>
        <w:spacing w:line="242" w:lineRule="auto"/>
        <w:ind w:left="2287" w:right="1555" w:hanging="720"/>
        <w:rPr>
          <w:sz w:val="24"/>
        </w:rPr>
      </w:pPr>
      <w:proofErr w:type="spellStart"/>
      <w:r>
        <w:rPr>
          <w:sz w:val="24"/>
        </w:rPr>
        <w:t>Rukminingsih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al</w:t>
      </w:r>
      <w:r>
        <w:rPr>
          <w:sz w:val="24"/>
        </w:rPr>
        <w:t>.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(2020)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Pendidikan.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Yogyakarta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Graha </w:t>
      </w:r>
      <w:r>
        <w:rPr>
          <w:spacing w:val="-2"/>
          <w:sz w:val="24"/>
        </w:rPr>
        <w:t>Utama</w:t>
      </w:r>
    </w:p>
    <w:p w:rsidR="00D241DC" w:rsidRDefault="00D241DC" w:rsidP="00D241DC">
      <w:pPr>
        <w:spacing w:before="275" w:line="237" w:lineRule="auto"/>
        <w:ind w:left="2418" w:right="1555" w:hanging="851"/>
        <w:rPr>
          <w:sz w:val="24"/>
        </w:rPr>
      </w:pPr>
      <w:r>
        <w:rPr>
          <w:sz w:val="24"/>
        </w:rPr>
        <w:t>Rachmawati,</w:t>
      </w:r>
      <w:r>
        <w:rPr>
          <w:spacing w:val="-12"/>
          <w:sz w:val="24"/>
        </w:rPr>
        <w:t xml:space="preserve"> </w:t>
      </w:r>
      <w:r>
        <w:rPr>
          <w:sz w:val="24"/>
        </w:rPr>
        <w:t>W.C.</w:t>
      </w:r>
      <w:r>
        <w:rPr>
          <w:spacing w:val="-12"/>
          <w:sz w:val="24"/>
        </w:rPr>
        <w:t xml:space="preserve"> </w:t>
      </w:r>
      <w:r>
        <w:rPr>
          <w:sz w:val="24"/>
        </w:rPr>
        <w:t>(2019)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Perilaku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Malang: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Wineka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Media.</w:t>
      </w:r>
    </w:p>
    <w:p w:rsidR="00D241DC" w:rsidRDefault="00D241DC" w:rsidP="00D241DC">
      <w:pPr>
        <w:pStyle w:val="BodyText"/>
        <w:spacing w:before="1"/>
      </w:pPr>
    </w:p>
    <w:p w:rsidR="00D241DC" w:rsidRDefault="00D241DC" w:rsidP="00D241DC">
      <w:pPr>
        <w:ind w:left="2418" w:right="1555" w:hanging="851"/>
        <w:jc w:val="both"/>
        <w:rPr>
          <w:sz w:val="24"/>
        </w:rPr>
      </w:pPr>
      <w:r>
        <w:rPr>
          <w:sz w:val="24"/>
        </w:rPr>
        <w:t xml:space="preserve">Sasmita, A., </w:t>
      </w:r>
      <w:proofErr w:type="spellStart"/>
      <w:r>
        <w:rPr>
          <w:sz w:val="24"/>
        </w:rPr>
        <w:t>Runjati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Arwani (2022) </w:t>
      </w:r>
      <w:r>
        <w:rPr>
          <w:i/>
          <w:sz w:val="24"/>
        </w:rPr>
        <w:t>Ekstrak Kacang Merah (</w:t>
      </w:r>
      <w:proofErr w:type="spellStart"/>
      <w:r>
        <w:rPr>
          <w:i/>
          <w:sz w:val="24"/>
        </w:rPr>
        <w:t>Phaseolus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Vulgaris</w:t>
      </w:r>
      <w:proofErr w:type="spellEnd"/>
      <w:r>
        <w:rPr>
          <w:i/>
          <w:sz w:val="24"/>
        </w:rPr>
        <w:t xml:space="preserve"> L) Sebagai Alternatif Penanganan Anemia Pada Ibu Hamil</w:t>
      </w:r>
      <w:r>
        <w:rPr>
          <w:sz w:val="24"/>
        </w:rPr>
        <w:t>. Magelang: Pustaka Rumah Cinta.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ind w:left="10"/>
        <w:jc w:val="center"/>
        <w:rPr>
          <w:sz w:val="24"/>
        </w:rPr>
      </w:pPr>
      <w:proofErr w:type="spellStart"/>
      <w:r>
        <w:rPr>
          <w:sz w:val="24"/>
        </w:rPr>
        <w:t>Sumarmi</w:t>
      </w:r>
      <w:proofErr w:type="spellEnd"/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S.</w:t>
      </w:r>
      <w:r>
        <w:rPr>
          <w:spacing w:val="56"/>
          <w:sz w:val="24"/>
        </w:rPr>
        <w:t xml:space="preserve">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pacing w:val="57"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pacing w:val="56"/>
          <w:sz w:val="24"/>
        </w:rPr>
        <w:t xml:space="preserve"> </w:t>
      </w:r>
      <w:r>
        <w:rPr>
          <w:sz w:val="24"/>
        </w:rPr>
        <w:t>(2024)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Anemia: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Masalah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Gizi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Tak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Kunjung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Selesai</w:t>
      </w:r>
      <w:r>
        <w:rPr>
          <w:spacing w:val="-2"/>
          <w:sz w:val="24"/>
        </w:rPr>
        <w:t>.</w:t>
      </w:r>
    </w:p>
    <w:p w:rsidR="00D241DC" w:rsidRDefault="00D241DC" w:rsidP="00D241DC">
      <w:pPr>
        <w:pStyle w:val="BodyText"/>
        <w:spacing w:before="3"/>
        <w:ind w:left="10" w:right="1820"/>
        <w:jc w:val="center"/>
      </w:pPr>
      <w:r>
        <w:t>Malang:</w:t>
      </w:r>
      <w:r>
        <w:rPr>
          <w:spacing w:val="-2"/>
        </w:rPr>
        <w:t xml:space="preserve"> </w:t>
      </w:r>
      <w:r>
        <w:t>PT.</w:t>
      </w:r>
      <w:r>
        <w:rPr>
          <w:spacing w:val="-2"/>
        </w:rPr>
        <w:t xml:space="preserve"> </w:t>
      </w:r>
      <w:proofErr w:type="spellStart"/>
      <w:r>
        <w:t>Literasi</w:t>
      </w:r>
      <w:proofErr w:type="spellEnd"/>
      <w:r>
        <w:rPr>
          <w:spacing w:val="-1"/>
        </w:rPr>
        <w:t xml:space="preserve"> </w:t>
      </w:r>
      <w:r>
        <w:t>Nusantara</w:t>
      </w:r>
      <w:r>
        <w:rPr>
          <w:spacing w:val="-3"/>
        </w:rPr>
        <w:t xml:space="preserve"> </w:t>
      </w:r>
      <w:r>
        <w:t>Abadi</w:t>
      </w:r>
      <w:r>
        <w:rPr>
          <w:spacing w:val="-1"/>
        </w:rPr>
        <w:t xml:space="preserve"> </w:t>
      </w:r>
      <w:r>
        <w:rPr>
          <w:spacing w:val="-2"/>
        </w:rPr>
        <w:t>Group.</w:t>
      </w:r>
    </w:p>
    <w:p w:rsidR="00D241DC" w:rsidRDefault="00D241DC" w:rsidP="00D241DC">
      <w:pPr>
        <w:pStyle w:val="BodyText"/>
        <w:jc w:val="center"/>
        <w:sectPr w:rsidR="00D241DC" w:rsidSect="00463B57">
          <w:pgSz w:w="11910" w:h="16840"/>
          <w:pgMar w:top="1920" w:right="141" w:bottom="280" w:left="708" w:header="720" w:footer="720" w:gutter="0"/>
          <w:cols w:space="720"/>
        </w:sectPr>
      </w:pP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  <w:spacing w:before="64"/>
      </w:pPr>
    </w:p>
    <w:p w:rsidR="00D241DC" w:rsidRDefault="00D241DC" w:rsidP="00D241DC">
      <w:pPr>
        <w:spacing w:before="1" w:line="237" w:lineRule="auto"/>
        <w:ind w:left="1567" w:right="-1" w:hanging="1567"/>
        <w:rPr>
          <w:sz w:val="24"/>
        </w:rPr>
      </w:pPr>
      <w:r>
        <w:rPr>
          <w:sz w:val="24"/>
        </w:rPr>
        <w:t>Sinaga,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et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al.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(2024)</w:t>
      </w:r>
      <w:r>
        <w:rPr>
          <w:spacing w:val="-2"/>
          <w:sz w:val="24"/>
        </w:rPr>
        <w:t xml:space="preserve"> </w:t>
      </w:r>
      <w:r>
        <w:rPr>
          <w:sz w:val="24"/>
        </w:rPr>
        <w:t>‘Pengaruh</w:t>
      </w:r>
      <w:r>
        <w:rPr>
          <w:spacing w:val="-2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Leaflet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2"/>
          <w:sz w:val="24"/>
        </w:rPr>
        <w:t xml:space="preserve"> </w:t>
      </w:r>
      <w:r>
        <w:rPr>
          <w:sz w:val="24"/>
        </w:rPr>
        <w:t>Ibu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Hamil Tentang Anemia’, </w:t>
      </w:r>
      <w:r>
        <w:rPr>
          <w:i/>
          <w:sz w:val="24"/>
        </w:rPr>
        <w:t>HJK: Holistik Jurnal Kesehatan</w:t>
      </w:r>
      <w:r>
        <w:rPr>
          <w:sz w:val="24"/>
        </w:rPr>
        <w:t>, 18(9).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  <w:spacing w:before="5"/>
      </w:pPr>
    </w:p>
    <w:p w:rsidR="00D241DC" w:rsidRDefault="00D241DC" w:rsidP="00D241DC">
      <w:pPr>
        <w:spacing w:line="237" w:lineRule="auto"/>
        <w:ind w:left="1560" w:right="1555" w:hanging="1560"/>
        <w:rPr>
          <w:sz w:val="24"/>
        </w:rPr>
      </w:pPr>
      <w:proofErr w:type="spellStart"/>
      <w:r>
        <w:rPr>
          <w:sz w:val="24"/>
        </w:rPr>
        <w:t>Walyani</w:t>
      </w:r>
      <w:proofErr w:type="spellEnd"/>
      <w:r>
        <w:rPr>
          <w:sz w:val="24"/>
        </w:rPr>
        <w:t xml:space="preserve">, E.S. (2024) </w:t>
      </w:r>
      <w:r>
        <w:rPr>
          <w:i/>
          <w:sz w:val="24"/>
        </w:rPr>
        <w:t>Asuhan Kebidanan Pada Kehamilan</w:t>
      </w:r>
      <w:r>
        <w:rPr>
          <w:sz w:val="24"/>
        </w:rPr>
        <w:t xml:space="preserve">. Yogyakarta: Pustaka Baru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</w:p>
    <w:p w:rsidR="00D241DC" w:rsidRDefault="00D241DC" w:rsidP="00D241DC">
      <w:pPr>
        <w:pStyle w:val="BodyText"/>
      </w:pPr>
    </w:p>
    <w:p w:rsidR="00D241DC" w:rsidRDefault="00D241DC" w:rsidP="00D241DC">
      <w:pPr>
        <w:pStyle w:val="BodyText"/>
        <w:spacing w:before="6"/>
      </w:pPr>
    </w:p>
    <w:p w:rsidR="00D241DC" w:rsidRDefault="00D241DC" w:rsidP="00D241DC">
      <w:pPr>
        <w:spacing w:line="237" w:lineRule="auto"/>
        <w:ind w:left="2418" w:right="1555" w:hanging="2418"/>
        <w:rPr>
          <w:sz w:val="24"/>
        </w:rPr>
      </w:pPr>
      <w:r>
        <w:rPr>
          <w:sz w:val="24"/>
        </w:rPr>
        <w:t>Winarsih</w:t>
      </w:r>
      <w:r>
        <w:rPr>
          <w:spacing w:val="40"/>
          <w:sz w:val="24"/>
        </w:rPr>
        <w:t xml:space="preserve"> </w:t>
      </w:r>
      <w:r>
        <w:rPr>
          <w:sz w:val="24"/>
        </w:rPr>
        <w:t>(2020)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Gizi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Kebidanan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Yogyakarta: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Pustaka Baru </w:t>
      </w:r>
      <w:proofErr w:type="spellStart"/>
      <w:r>
        <w:rPr>
          <w:sz w:val="24"/>
        </w:rPr>
        <w:t>Press</w:t>
      </w:r>
      <w:proofErr w:type="spellEnd"/>
      <w:r>
        <w:rPr>
          <w:sz w:val="24"/>
        </w:rPr>
        <w:t>.</w:t>
      </w:r>
    </w:p>
    <w:p w:rsidR="00D241DC" w:rsidRDefault="00D241DC"/>
    <w:sectPr w:rsidR="00D241DC" w:rsidSect="00D241DC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82461529"/>
      <w:docPartObj>
        <w:docPartGallery w:val="Page Numbers (Bottom of Page)"/>
        <w:docPartUnique/>
      </w:docPartObj>
    </w:sdtPr>
    <w:sdtContent>
      <w:p w:rsidR="00D241DC" w:rsidRDefault="00D241DC" w:rsidP="00364A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D241DC" w:rsidRPr="00EB63FA" w:rsidRDefault="00D241DC" w:rsidP="00364A3B">
    <w:pPr>
      <w:pStyle w:val="Footer"/>
      <w:ind w:right="360"/>
      <w:rPr>
        <w:lang w:val="en-US"/>
      </w:rPr>
    </w:pPr>
    <w:r>
      <w:rPr>
        <w:lang w:val="en-US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1DC" w:rsidRPr="00EB63FA" w:rsidRDefault="00D241DC" w:rsidP="00364A3B">
    <w:pPr>
      <w:pStyle w:val="Footer"/>
      <w:ind w:right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1DC" w:rsidRDefault="00D241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1DC" w:rsidRDefault="00D241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1760EA" wp14:editId="2DEDC275">
              <wp:simplePos x="0" y="0"/>
              <wp:positionH relativeFrom="page">
                <wp:posOffset>6298691</wp:posOffset>
              </wp:positionH>
              <wp:positionV relativeFrom="page">
                <wp:posOffset>441478</wp:posOffset>
              </wp:positionV>
              <wp:extent cx="228600" cy="180975"/>
              <wp:effectExtent l="0" t="0" r="0" b="0"/>
              <wp:wrapNone/>
              <wp:docPr id="2031616396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41DC" w:rsidRDefault="00D241DC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760EA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26" type="#_x0000_t202" style="position:absolute;margin-left:495.95pt;margin-top:34.75pt;width:18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" filled="f" stroked="f">
              <v:textbox inset="0,0,0,0">
                <w:txbxContent>
                  <w:p w:rsidR="00D241DC" w:rsidRDefault="00D241DC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4399"/>
    <w:multiLevelType w:val="hybridMultilevel"/>
    <w:tmpl w:val="438E06FA"/>
    <w:lvl w:ilvl="0" w:tplc="012A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6B2118E"/>
    <w:multiLevelType w:val="hybridMultilevel"/>
    <w:tmpl w:val="FBD012B4"/>
    <w:lvl w:ilvl="0" w:tplc="F77A8F0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B3B7C0E"/>
    <w:multiLevelType w:val="hybridMultilevel"/>
    <w:tmpl w:val="3BCA0576"/>
    <w:lvl w:ilvl="0" w:tplc="66761C3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CE4C7B"/>
    <w:multiLevelType w:val="hybridMultilevel"/>
    <w:tmpl w:val="85CA314C"/>
    <w:lvl w:ilvl="0" w:tplc="421EF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434D79"/>
    <w:multiLevelType w:val="hybridMultilevel"/>
    <w:tmpl w:val="C4AC9572"/>
    <w:lvl w:ilvl="0" w:tplc="DA4E5EE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22784212">
    <w:abstractNumId w:val="2"/>
  </w:num>
  <w:num w:numId="2" w16cid:durableId="998847959">
    <w:abstractNumId w:val="0"/>
  </w:num>
  <w:num w:numId="3" w16cid:durableId="939604457">
    <w:abstractNumId w:val="3"/>
  </w:num>
  <w:num w:numId="4" w16cid:durableId="1349482186">
    <w:abstractNumId w:val="4"/>
  </w:num>
  <w:num w:numId="5" w16cid:durableId="1826507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DC"/>
    <w:rsid w:val="00D2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26DFA"/>
  <w15:chartTrackingRefBased/>
  <w15:docId w15:val="{2B8C71F2-E3DD-9049-95F2-748CEA41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D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paragraph" w:styleId="Heading1">
    <w:name w:val="heading 1"/>
    <w:basedOn w:val="Normal"/>
    <w:link w:val="Heading1Char"/>
    <w:uiPriority w:val="9"/>
    <w:qFormat/>
    <w:rsid w:val="00D241DC"/>
    <w:pPr>
      <w:ind w:left="725" w:right="100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1DC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Footer">
    <w:name w:val="footer"/>
    <w:basedOn w:val="Normal"/>
    <w:link w:val="FooterChar"/>
    <w:uiPriority w:val="99"/>
    <w:unhideWhenUsed/>
    <w:rsid w:val="00D241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1DC"/>
    <w:rPr>
      <w:rFonts w:ascii="Times New Roman" w:eastAsia="Times New Roman" w:hAnsi="Times New Roman" w:cs="Times New Roman"/>
      <w:sz w:val="22"/>
      <w:szCs w:val="22"/>
      <w:lang w:val="id"/>
    </w:rPr>
  </w:style>
  <w:style w:type="character" w:styleId="PageNumber">
    <w:name w:val="page number"/>
    <w:basedOn w:val="DefaultParagraphFont"/>
    <w:uiPriority w:val="99"/>
    <w:semiHidden/>
    <w:unhideWhenUsed/>
    <w:rsid w:val="00D241DC"/>
  </w:style>
  <w:style w:type="paragraph" w:styleId="ListParagraph">
    <w:name w:val="List Paragraph"/>
    <w:basedOn w:val="Normal"/>
    <w:link w:val="ListParagraphChar"/>
    <w:uiPriority w:val="1"/>
    <w:qFormat/>
    <w:rsid w:val="00D241D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apple-converted-space">
    <w:name w:val="apple-converted-space"/>
    <w:basedOn w:val="DefaultParagraphFont"/>
    <w:rsid w:val="00D241DC"/>
  </w:style>
  <w:style w:type="character" w:customStyle="1" w:styleId="ListParagraphChar">
    <w:name w:val="List Paragraph Char"/>
    <w:basedOn w:val="DefaultParagraphFont"/>
    <w:link w:val="ListParagraph"/>
    <w:uiPriority w:val="1"/>
    <w:qFormat/>
    <w:locked/>
    <w:rsid w:val="00D241DC"/>
    <w:rPr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241D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41DC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883/rnj.v6i1.2364" TargetMode="External"/><Relationship Id="rId13" Type="http://schemas.openxmlformats.org/officeDocument/2006/relationships/hyperlink" Target="https://doi.org/10.54082/jupin.365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hyperlink" Target="https://doi.org/10.30604/jaman.v5i1.1538" TargetMode="External"/><Relationship Id="rId10" Type="http://schemas.openxmlformats.org/officeDocument/2006/relationships/hyperlink" Target="https://doi.org/10.33087/jiubj.v24i3.4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92/jgk.v15i2.1982" TargetMode="External"/><Relationship Id="rId14" Type="http://schemas.openxmlformats.org/officeDocument/2006/relationships/hyperlink" Target="https://www.google.co.id/books/edition/Gambaran_Pengetahuan_Sikap_dan_Perilaku/_--2EAAAQBAJ?hl=id&amp;gbpv=1&amp;dq=Faktor+yang+Mempengaruhi+Pengetahuan&amp;pg=PA30&amp;printsec=frontco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2161</Words>
  <Characters>12323</Characters>
  <Application>Microsoft Office Word</Application>
  <DocSecurity>0</DocSecurity>
  <Lines>102</Lines>
  <Paragraphs>28</Paragraphs>
  <ScaleCrop>false</ScaleCrop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andara600</dc:creator>
  <cp:keywords/>
  <dc:description/>
  <cp:lastModifiedBy>andara600</cp:lastModifiedBy>
  <cp:revision>1</cp:revision>
  <dcterms:created xsi:type="dcterms:W3CDTF">2026-08-19T12:16:00Z</dcterms:created>
  <dcterms:modified xsi:type="dcterms:W3CDTF">2026-08-19T12:24:00Z</dcterms:modified>
</cp:coreProperties>
</file>